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C55223" w:rsidP="005B77E3">
      <w:pPr>
        <w:pStyle w:val="berschrift5"/>
        <w:spacing w:before="120" w:line="240" w:lineRule="auto"/>
        <w:rPr>
          <w:rFonts w:ascii="Georgia" w:hAnsi="Georgia"/>
          <w:color w:val="EA690B"/>
          <w:sz w:val="48"/>
          <w:szCs w:val="48"/>
        </w:rPr>
      </w:pPr>
      <w:r>
        <w:rPr>
          <w:rFonts w:ascii="Georgia" w:hAnsi="Georgia"/>
          <w:color w:val="EA690B"/>
          <w:sz w:val="48"/>
          <w:szCs w:val="48"/>
        </w:rPr>
        <w:t>Mosambik</w:t>
      </w:r>
    </w:p>
    <w:p w:rsidR="00DC082E" w:rsidRPr="00DC082E" w:rsidRDefault="00FC0695" w:rsidP="00DC082E">
      <w:pPr>
        <w:pStyle w:val="berschrift2"/>
        <w:rPr>
          <w:rFonts w:ascii="Georgia" w:hAnsi="Georgia"/>
          <w:sz w:val="48"/>
          <w:szCs w:val="48"/>
        </w:rPr>
      </w:pPr>
      <w:r>
        <w:rPr>
          <w:rFonts w:ascii="Georgia" w:hAnsi="Georgia"/>
          <w:sz w:val="48"/>
          <w:szCs w:val="48"/>
        </w:rPr>
        <w:t>Eine Chance für die K</w:t>
      </w:r>
      <w:r w:rsidR="00C55223">
        <w:rPr>
          <w:rFonts w:ascii="Georgia" w:hAnsi="Georgia"/>
          <w:sz w:val="48"/>
          <w:szCs w:val="48"/>
        </w:rPr>
        <w:t>inder</w:t>
      </w:r>
      <w:r w:rsidR="00E37D23">
        <w:rPr>
          <w:rFonts w:ascii="Georgia" w:hAnsi="Georgia"/>
          <w:sz w:val="48"/>
          <w:szCs w:val="48"/>
        </w:rPr>
        <w:t xml:space="preserve"> </w:t>
      </w:r>
      <w:r w:rsidR="00E37D23">
        <w:rPr>
          <w:rFonts w:ascii="Georgia" w:hAnsi="Georgia"/>
          <w:sz w:val="48"/>
          <w:szCs w:val="48"/>
        </w:rPr>
        <w:br/>
        <w:t>von der Müllhalde</w:t>
      </w:r>
      <w:bookmarkStart w:id="0" w:name="_GoBack"/>
      <w:bookmarkEnd w:id="0"/>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2A25D6" w:rsidTr="00063A2F">
        <w:trPr>
          <w:trHeight w:val="168"/>
        </w:trPr>
        <w:tc>
          <w:tcPr>
            <w:tcW w:w="1182" w:type="dxa"/>
          </w:tcPr>
          <w:p w:rsidR="00BF2397" w:rsidRPr="002A25D6" w:rsidRDefault="00BF2397" w:rsidP="002A25D6">
            <w:pPr>
              <w:pStyle w:val="Textkrper2"/>
              <w:tabs>
                <w:tab w:val="right" w:pos="9072"/>
              </w:tabs>
              <w:rPr>
                <w:rFonts w:ascii="Georgia" w:hAnsi="Georgia" w:cs="Tahoma"/>
                <w:b/>
                <w:bCs/>
              </w:rPr>
            </w:pPr>
            <w:r w:rsidRPr="002A25D6">
              <w:rPr>
                <w:rFonts w:ascii="Georgia" w:hAnsi="Georgia" w:cs="Tahoma"/>
                <w:b/>
                <w:bCs/>
              </w:rPr>
              <w:t>Folie 1</w:t>
            </w:r>
          </w:p>
        </w:tc>
        <w:tc>
          <w:tcPr>
            <w:tcW w:w="8271" w:type="dxa"/>
          </w:tcPr>
          <w:p w:rsidR="00BF2397" w:rsidRPr="002A25D6" w:rsidRDefault="00BF2397" w:rsidP="002A25D6">
            <w:pPr>
              <w:rPr>
                <w:rFonts w:ascii="Georgia" w:hAnsi="Georgia" w:cs="Georgia"/>
                <w:sz w:val="20"/>
              </w:rPr>
            </w:pPr>
            <w:r w:rsidRPr="002A25D6">
              <w:rPr>
                <w:rFonts w:ascii="Georgia" w:hAnsi="Georgia" w:cs="Georgia"/>
                <w:sz w:val="20"/>
              </w:rPr>
              <w:t>Titel</w:t>
            </w:r>
          </w:p>
          <w:p w:rsidR="009A60C9" w:rsidRPr="002A25D6" w:rsidRDefault="009A60C9" w:rsidP="002A25D6">
            <w:pPr>
              <w:rPr>
                <w:rFonts w:ascii="Georgia" w:hAnsi="Georgia" w:cs="Georgia"/>
                <w:sz w:val="20"/>
              </w:rPr>
            </w:pPr>
          </w:p>
        </w:tc>
      </w:tr>
      <w:tr w:rsidR="00BF2397" w:rsidRPr="002A25D6" w:rsidTr="00EA4F1D">
        <w:trPr>
          <w:trHeight w:val="1988"/>
        </w:trPr>
        <w:tc>
          <w:tcPr>
            <w:tcW w:w="1182" w:type="dxa"/>
          </w:tcPr>
          <w:p w:rsidR="00BF2397" w:rsidRPr="002A25D6" w:rsidRDefault="00BF2397" w:rsidP="002A25D6">
            <w:pPr>
              <w:pStyle w:val="Textkrper2"/>
              <w:tabs>
                <w:tab w:val="right" w:pos="9072"/>
              </w:tabs>
              <w:rPr>
                <w:rFonts w:ascii="Georgia" w:hAnsi="Georgia" w:cs="Tahoma"/>
              </w:rPr>
            </w:pPr>
            <w:r w:rsidRPr="002A25D6">
              <w:rPr>
                <w:rFonts w:ascii="Georgia" w:hAnsi="Georgia" w:cs="Tahoma"/>
                <w:b/>
                <w:bCs/>
              </w:rPr>
              <w:t>Folie 2</w:t>
            </w:r>
          </w:p>
          <w:p w:rsidR="00BF2397" w:rsidRPr="002A25D6" w:rsidRDefault="00BF2397" w:rsidP="002A25D6">
            <w:pPr>
              <w:pStyle w:val="Textkrper2"/>
              <w:tabs>
                <w:tab w:val="right" w:pos="9072"/>
              </w:tabs>
              <w:rPr>
                <w:rFonts w:ascii="Georgia" w:hAnsi="Georgia" w:cs="Tahoma"/>
              </w:rPr>
            </w:pPr>
          </w:p>
        </w:tc>
        <w:tc>
          <w:tcPr>
            <w:tcW w:w="8271" w:type="dxa"/>
          </w:tcPr>
          <w:p w:rsidR="00792D27" w:rsidRPr="002A25D6" w:rsidRDefault="00792D27" w:rsidP="002A25D6">
            <w:pPr>
              <w:rPr>
                <w:rFonts w:ascii="Georgia" w:hAnsi="Georgia"/>
                <w:sz w:val="20"/>
              </w:rPr>
            </w:pPr>
            <w:r w:rsidRPr="002A25D6">
              <w:rPr>
                <w:rFonts w:ascii="Georgia" w:hAnsi="Georgia"/>
                <w:sz w:val="20"/>
              </w:rPr>
              <w:t>Mosambik ist ein Staat in Südostafrika. Er liegt am Indischen Ozean und grenzt an Tansa</w:t>
            </w:r>
            <w:r w:rsidR="00854475">
              <w:rPr>
                <w:rFonts w:ascii="Georgia" w:hAnsi="Georgia"/>
                <w:sz w:val="20"/>
              </w:rPr>
              <w:softHyphen/>
            </w:r>
            <w:r w:rsidRPr="002A25D6">
              <w:rPr>
                <w:rFonts w:ascii="Georgia" w:hAnsi="Georgia"/>
                <w:sz w:val="20"/>
              </w:rPr>
              <w:t xml:space="preserve">nia, Malawi, Sambia, Simbabwe, Südafrika und Swasiland. Durch die Straße von Mosambik ist er von der vorgelagerten Insel Madagaskar getrennt. </w:t>
            </w:r>
          </w:p>
          <w:p w:rsidR="00792D27" w:rsidRPr="002A25D6" w:rsidRDefault="00792D27" w:rsidP="002A25D6">
            <w:pPr>
              <w:ind w:firstLine="315"/>
              <w:rPr>
                <w:rFonts w:ascii="Georgia" w:hAnsi="Georgia"/>
                <w:sz w:val="20"/>
              </w:rPr>
            </w:pPr>
            <w:r w:rsidRPr="002A25D6">
              <w:rPr>
                <w:rFonts w:ascii="Georgia" w:hAnsi="Georgia"/>
                <w:sz w:val="20"/>
              </w:rPr>
              <w:t xml:space="preserve">Vom Eintreffen des Seefahrers Vasco da Gama 1498 bis weit ins 20. Jahrhunderts hinein stand das Land unter portugiesischem Einfluss, von 1752 an war es offiziell portugiesische Kolonie. Amtssprache ist daher bis heute Portugiesisch. </w:t>
            </w:r>
          </w:p>
          <w:p w:rsidR="00792D27" w:rsidRPr="002A25D6" w:rsidRDefault="00792D27" w:rsidP="002A25D6">
            <w:pPr>
              <w:ind w:firstLine="315"/>
              <w:rPr>
                <w:rFonts w:ascii="Georgia" w:hAnsi="Georgia"/>
                <w:sz w:val="20"/>
              </w:rPr>
            </w:pPr>
            <w:r w:rsidRPr="002A25D6">
              <w:rPr>
                <w:rFonts w:ascii="Georgia" w:hAnsi="Georgia"/>
                <w:sz w:val="20"/>
              </w:rPr>
              <w:t xml:space="preserve">Erst 1975 erlangte Mosambik die Unabhängigkeit. Es folgte ein 16-jähriger Bürgerkrieg, der zu einem völligen wirtschaftlichen Zusammenbruch führte. Noch heute zählt das Land zu den ärmsten der Welt. Im Index für menschliche Entwicklung der Vereinten Nationen belegt Mosambik Platz 180 (von 189 Ländern). </w:t>
            </w:r>
          </w:p>
          <w:p w:rsidR="00D2006C" w:rsidRPr="002A25D6" w:rsidRDefault="00D2006C" w:rsidP="002A25D6">
            <w:pPr>
              <w:ind w:firstLine="315"/>
              <w:rPr>
                <w:rFonts w:ascii="Georgia" w:hAnsi="Georgia" w:cs="Georgia"/>
                <w:spacing w:val="-2"/>
                <w:sz w:val="20"/>
              </w:rPr>
            </w:pPr>
          </w:p>
        </w:tc>
      </w:tr>
      <w:tr w:rsidR="00BF2397" w:rsidRPr="002A25D6" w:rsidTr="005A54BA">
        <w:trPr>
          <w:trHeight w:val="1306"/>
        </w:trPr>
        <w:tc>
          <w:tcPr>
            <w:tcW w:w="1182" w:type="dxa"/>
          </w:tcPr>
          <w:p w:rsidR="00BF2397" w:rsidRPr="002A25D6" w:rsidRDefault="00BF2397" w:rsidP="002A25D6">
            <w:pPr>
              <w:pStyle w:val="Textkrper2"/>
              <w:tabs>
                <w:tab w:val="right" w:pos="9072"/>
              </w:tabs>
              <w:rPr>
                <w:rFonts w:ascii="Georgia" w:hAnsi="Georgia" w:cs="Tahoma"/>
                <w:b/>
                <w:bCs/>
                <w:color w:val="000000"/>
                <w:highlight w:val="yellow"/>
              </w:rPr>
            </w:pPr>
            <w:r w:rsidRPr="002A25D6">
              <w:rPr>
                <w:rFonts w:ascii="Georgia" w:hAnsi="Georgia" w:cs="Tahoma"/>
                <w:b/>
                <w:bCs/>
                <w:color w:val="000000"/>
              </w:rPr>
              <w:t>Folie 3</w:t>
            </w:r>
          </w:p>
        </w:tc>
        <w:tc>
          <w:tcPr>
            <w:tcW w:w="8271" w:type="dxa"/>
          </w:tcPr>
          <w:p w:rsidR="00792D27" w:rsidRPr="002A25D6" w:rsidRDefault="00792D27" w:rsidP="002A25D6">
            <w:pPr>
              <w:rPr>
                <w:rFonts w:ascii="Georgia" w:hAnsi="Georgia"/>
                <w:sz w:val="20"/>
              </w:rPr>
            </w:pPr>
            <w:r w:rsidRPr="002A25D6">
              <w:rPr>
                <w:rFonts w:ascii="Georgia" w:hAnsi="Georgia"/>
                <w:sz w:val="20"/>
              </w:rPr>
              <w:t xml:space="preserve">In der Hauptstadt Maputo leben offiziell rund eine Million Menschen. Schätzungen gehen jedoch von einer weit höheren Zahl aus. Während des Bürgerkriegs zog es viele Familien, die ihre Heimat verlassen mussten, in die Hauptstadt. Viele von denen, die dort keine Arbeit fanden, ließen sich am Stadtrand nieder und </w:t>
            </w:r>
            <w:r w:rsidR="00D532AE" w:rsidRPr="002A25D6">
              <w:rPr>
                <w:rFonts w:ascii="Georgia" w:hAnsi="Georgia"/>
                <w:sz w:val="20"/>
              </w:rPr>
              <w:t>nutz</w:t>
            </w:r>
            <w:r w:rsidR="00EE7F52">
              <w:rPr>
                <w:rFonts w:ascii="Georgia" w:hAnsi="Georgia"/>
                <w:sz w:val="20"/>
              </w:rPr>
              <w:t>t</w:t>
            </w:r>
            <w:r w:rsidR="00D532AE" w:rsidRPr="002A25D6">
              <w:rPr>
                <w:rFonts w:ascii="Georgia" w:hAnsi="Georgia"/>
                <w:sz w:val="20"/>
              </w:rPr>
              <w:t>en</w:t>
            </w:r>
            <w:r w:rsidRPr="002A25D6">
              <w:rPr>
                <w:rFonts w:ascii="Georgia" w:hAnsi="Georgia"/>
                <w:sz w:val="20"/>
              </w:rPr>
              <w:t xml:space="preserve"> die angrenzende Mülldeponie zur Suche von Nahrungsmitteln oder verwertbaren Gegenständen.</w:t>
            </w:r>
          </w:p>
          <w:p w:rsidR="007D7C80" w:rsidRPr="002A25D6" w:rsidRDefault="007D7C80" w:rsidP="002A25D6">
            <w:pPr>
              <w:rPr>
                <w:rFonts w:ascii="Georgia" w:hAnsi="Georgia" w:cs="Georgia"/>
                <w:sz w:val="20"/>
              </w:rPr>
            </w:pPr>
          </w:p>
        </w:tc>
      </w:tr>
      <w:tr w:rsidR="00EE7F52" w:rsidRPr="002A25D6" w:rsidTr="00852ACF">
        <w:trPr>
          <w:trHeight w:val="235"/>
        </w:trPr>
        <w:tc>
          <w:tcPr>
            <w:tcW w:w="1182" w:type="dxa"/>
          </w:tcPr>
          <w:p w:rsidR="00EE7F52" w:rsidRPr="002A25D6" w:rsidRDefault="00EE7F52" w:rsidP="00852ACF">
            <w:pPr>
              <w:pStyle w:val="Textkrper2"/>
              <w:tabs>
                <w:tab w:val="right" w:pos="9072"/>
              </w:tabs>
              <w:rPr>
                <w:rFonts w:ascii="Georgia" w:hAnsi="Georgia" w:cs="Tahoma"/>
                <w:b/>
                <w:bCs/>
                <w:color w:val="000000" w:themeColor="text1"/>
              </w:rPr>
            </w:pPr>
            <w:r>
              <w:rPr>
                <w:rFonts w:ascii="Georgia" w:hAnsi="Georgia" w:cs="Tahoma"/>
                <w:b/>
                <w:bCs/>
                <w:color w:val="000000" w:themeColor="text1"/>
              </w:rPr>
              <w:t>Folie 4</w:t>
            </w:r>
          </w:p>
        </w:tc>
        <w:tc>
          <w:tcPr>
            <w:tcW w:w="8271" w:type="dxa"/>
          </w:tcPr>
          <w:p w:rsidR="00EE7F52" w:rsidRPr="002A25D6" w:rsidRDefault="00EE7F52" w:rsidP="00852ACF">
            <w:pPr>
              <w:rPr>
                <w:rFonts w:ascii="Georgia" w:hAnsi="Georgia" w:cs="Georgia"/>
                <w:sz w:val="20"/>
              </w:rPr>
            </w:pPr>
            <w:r w:rsidRPr="002A25D6">
              <w:rPr>
                <w:rFonts w:ascii="Georgia" w:hAnsi="Georgia"/>
                <w:sz w:val="20"/>
              </w:rPr>
              <w:t xml:space="preserve">Die Müllhalde </w:t>
            </w:r>
            <w:proofErr w:type="spellStart"/>
            <w:r w:rsidRPr="002A25D6">
              <w:rPr>
                <w:rFonts w:ascii="Georgia" w:hAnsi="Georgia"/>
                <w:sz w:val="20"/>
              </w:rPr>
              <w:t>Hulene</w:t>
            </w:r>
            <w:proofErr w:type="spellEnd"/>
            <w:r w:rsidRPr="002A25D6">
              <w:rPr>
                <w:rFonts w:ascii="Georgia" w:hAnsi="Georgia"/>
                <w:sz w:val="20"/>
              </w:rPr>
              <w:t xml:space="preserve"> ist das Dreckloch von Maputo. Was dort weggeworfen wird, durch</w:t>
            </w:r>
            <w:r>
              <w:rPr>
                <w:rFonts w:ascii="Georgia" w:hAnsi="Georgia"/>
                <w:sz w:val="20"/>
              </w:rPr>
              <w:softHyphen/>
            </w:r>
            <w:r w:rsidRPr="002A25D6">
              <w:rPr>
                <w:rFonts w:ascii="Georgia" w:hAnsi="Georgia"/>
                <w:sz w:val="20"/>
              </w:rPr>
              <w:t>sieben die Menschen hier rund um die Uhr nach Verwertbarem. Sieben Cent pro Kilo zahlen Schrotthändler für Dosen und das Stahlgewebe in Gummireifen, für Plastikflaschen und Kartons gibt es noch weniger. Selbst im armen Mosambik ist das so gut wie nichts.</w:t>
            </w:r>
          </w:p>
          <w:p w:rsidR="00EE7F52" w:rsidRPr="002A25D6" w:rsidRDefault="00EE7F52" w:rsidP="00852ACF">
            <w:pPr>
              <w:pStyle w:val="Textkrper-Zeileneinzug"/>
              <w:spacing w:after="0"/>
              <w:ind w:left="0"/>
              <w:rPr>
                <w:rFonts w:ascii="Georgia" w:hAnsi="Georgia"/>
                <w:sz w:val="20"/>
              </w:rPr>
            </w:pPr>
          </w:p>
        </w:tc>
      </w:tr>
      <w:tr w:rsidR="00BF2397" w:rsidRPr="002A25D6" w:rsidTr="00B625BD">
        <w:trPr>
          <w:trHeight w:val="481"/>
        </w:trPr>
        <w:tc>
          <w:tcPr>
            <w:tcW w:w="1182" w:type="dxa"/>
          </w:tcPr>
          <w:p w:rsidR="00BF2397" w:rsidRPr="002A25D6" w:rsidRDefault="00EE7F52" w:rsidP="002A25D6">
            <w:pPr>
              <w:pStyle w:val="Textkrper2"/>
              <w:tabs>
                <w:tab w:val="right" w:pos="9072"/>
              </w:tabs>
              <w:rPr>
                <w:rFonts w:ascii="Georgia" w:hAnsi="Georgia" w:cs="Tahoma"/>
                <w:b/>
                <w:bCs/>
                <w:color w:val="000000" w:themeColor="text1"/>
              </w:rPr>
            </w:pPr>
            <w:r>
              <w:rPr>
                <w:rFonts w:ascii="Georgia" w:hAnsi="Georgia" w:cs="Tahoma"/>
                <w:b/>
                <w:bCs/>
                <w:color w:val="000000" w:themeColor="text1"/>
              </w:rPr>
              <w:t>Folie 5</w:t>
            </w:r>
          </w:p>
        </w:tc>
        <w:tc>
          <w:tcPr>
            <w:tcW w:w="8271" w:type="dxa"/>
          </w:tcPr>
          <w:p w:rsidR="00792D27" w:rsidRPr="002A25D6" w:rsidRDefault="00792D27" w:rsidP="002A25D6">
            <w:pPr>
              <w:rPr>
                <w:rFonts w:ascii="Georgia" w:hAnsi="Georgia"/>
                <w:sz w:val="20"/>
              </w:rPr>
            </w:pPr>
            <w:r w:rsidRPr="002A25D6">
              <w:rPr>
                <w:rFonts w:ascii="Georgia" w:hAnsi="Georgia"/>
                <w:sz w:val="20"/>
              </w:rPr>
              <w:t>Die „Mosambikanische Hilfsorganisation für die soziale Integration von Kindern</w:t>
            </w:r>
            <w:r w:rsidR="002E1554">
              <w:rPr>
                <w:rFonts w:ascii="Georgia" w:hAnsi="Georgia"/>
                <w:sz w:val="20"/>
              </w:rPr>
              <w:t>“</w:t>
            </w:r>
            <w:r w:rsidR="00941D4C" w:rsidRPr="002A25D6">
              <w:rPr>
                <w:rFonts w:ascii="Georgia" w:hAnsi="Georgia"/>
                <w:sz w:val="20"/>
              </w:rPr>
              <w:t xml:space="preserve"> </w:t>
            </w:r>
            <w:r w:rsidR="0001116A">
              <w:rPr>
                <w:rFonts w:ascii="Georgia" w:hAnsi="Georgia"/>
                <w:sz w:val="20"/>
              </w:rPr>
              <w:t>(</w:t>
            </w:r>
            <w:proofErr w:type="spellStart"/>
            <w:r w:rsidR="0001116A" w:rsidRPr="0001116A">
              <w:rPr>
                <w:rFonts w:ascii="Georgia" w:hAnsi="Georgia"/>
                <w:sz w:val="20"/>
              </w:rPr>
              <w:t>Organização</w:t>
            </w:r>
            <w:proofErr w:type="spellEnd"/>
            <w:r w:rsidR="0001116A" w:rsidRPr="0001116A">
              <w:rPr>
                <w:rFonts w:ascii="Georgia" w:hAnsi="Georgia"/>
                <w:sz w:val="20"/>
              </w:rPr>
              <w:t xml:space="preserve"> </w:t>
            </w:r>
            <w:proofErr w:type="spellStart"/>
            <w:r w:rsidR="0001116A" w:rsidRPr="0001116A">
              <w:rPr>
                <w:rFonts w:ascii="Georgia" w:hAnsi="Georgia"/>
                <w:sz w:val="20"/>
              </w:rPr>
              <w:t>Moçambicana</w:t>
            </w:r>
            <w:proofErr w:type="spellEnd"/>
            <w:r w:rsidR="0001116A" w:rsidRPr="0001116A">
              <w:rPr>
                <w:rFonts w:ascii="Georgia" w:hAnsi="Georgia"/>
                <w:sz w:val="20"/>
              </w:rPr>
              <w:t xml:space="preserve"> de </w:t>
            </w:r>
            <w:proofErr w:type="spellStart"/>
            <w:r w:rsidR="0001116A" w:rsidRPr="0001116A">
              <w:rPr>
                <w:rFonts w:ascii="Georgia" w:hAnsi="Georgia"/>
                <w:sz w:val="20"/>
              </w:rPr>
              <w:t>Apoio</w:t>
            </w:r>
            <w:proofErr w:type="spellEnd"/>
            <w:r w:rsidR="0001116A" w:rsidRPr="0001116A">
              <w:rPr>
                <w:rFonts w:ascii="Georgia" w:hAnsi="Georgia"/>
                <w:sz w:val="20"/>
              </w:rPr>
              <w:t xml:space="preserve"> a </w:t>
            </w:r>
            <w:proofErr w:type="spellStart"/>
            <w:r w:rsidR="0001116A" w:rsidRPr="0001116A">
              <w:rPr>
                <w:rFonts w:ascii="Georgia" w:hAnsi="Georgia"/>
                <w:sz w:val="20"/>
              </w:rPr>
              <w:t>Integra</w:t>
            </w:r>
            <w:r w:rsidR="0001116A">
              <w:rPr>
                <w:rFonts w:ascii="Georgia" w:hAnsi="Georgia"/>
                <w:sz w:val="20"/>
              </w:rPr>
              <w:t>ção</w:t>
            </w:r>
            <w:proofErr w:type="spellEnd"/>
            <w:r w:rsidR="0001116A">
              <w:rPr>
                <w:rFonts w:ascii="Georgia" w:hAnsi="Georgia"/>
                <w:sz w:val="20"/>
              </w:rPr>
              <w:t xml:space="preserve"> </w:t>
            </w:r>
            <w:proofErr w:type="spellStart"/>
            <w:r w:rsidR="0001116A">
              <w:rPr>
                <w:rFonts w:ascii="Georgia" w:hAnsi="Georgia"/>
                <w:sz w:val="20"/>
              </w:rPr>
              <w:t>Social</w:t>
            </w:r>
            <w:proofErr w:type="spellEnd"/>
            <w:r w:rsidR="0001116A">
              <w:rPr>
                <w:rFonts w:ascii="Georgia" w:hAnsi="Georgia"/>
                <w:sz w:val="20"/>
              </w:rPr>
              <w:t xml:space="preserve"> da </w:t>
            </w:r>
            <w:proofErr w:type="spellStart"/>
            <w:r w:rsidR="0001116A">
              <w:rPr>
                <w:rFonts w:ascii="Georgia" w:hAnsi="Georgia"/>
                <w:sz w:val="20"/>
              </w:rPr>
              <w:t>Criança</w:t>
            </w:r>
            <w:proofErr w:type="spellEnd"/>
            <w:r w:rsidR="0001116A">
              <w:rPr>
                <w:rFonts w:ascii="Georgia" w:hAnsi="Georgia"/>
                <w:sz w:val="20"/>
              </w:rPr>
              <w:t xml:space="preserve">, </w:t>
            </w:r>
            <w:r w:rsidR="0001116A" w:rsidRPr="0001116A">
              <w:rPr>
                <w:rFonts w:ascii="Georgia" w:hAnsi="Georgia"/>
                <w:sz w:val="20"/>
              </w:rPr>
              <w:t xml:space="preserve">OMAC) </w:t>
            </w:r>
            <w:r w:rsidRPr="002A25D6">
              <w:rPr>
                <w:rFonts w:ascii="Georgia" w:hAnsi="Georgia"/>
                <w:sz w:val="20"/>
              </w:rPr>
              <w:t>hat sich zum Ziel gesetzt, die Lebensbedingungen von Kindern und Jugendlichen zu verbessern, deren Eltern ihren Lebensunterhalt mit dem Sammeln von Müll bestreiten. Sie werden in die Schule integriert und im Sozialzentrum „Renascer“ (Neuanfang) betreut. Dort können sie auch eine Berufsausbildung im Metallbau, Schneidern und Korbflechten machen.</w:t>
            </w:r>
          </w:p>
          <w:p w:rsidR="00052B6C" w:rsidRPr="002A25D6" w:rsidRDefault="00052B6C" w:rsidP="002A25D6">
            <w:pPr>
              <w:rPr>
                <w:rFonts w:ascii="Georgia" w:hAnsi="Georgia" w:cs="Arial"/>
                <w:sz w:val="20"/>
              </w:rPr>
            </w:pPr>
          </w:p>
        </w:tc>
      </w:tr>
      <w:tr w:rsidR="00BF2397" w:rsidRPr="002A25D6" w:rsidTr="005510E8">
        <w:trPr>
          <w:trHeight w:val="571"/>
        </w:trPr>
        <w:tc>
          <w:tcPr>
            <w:tcW w:w="1182" w:type="dxa"/>
          </w:tcPr>
          <w:p w:rsidR="00BF2397" w:rsidRPr="002A25D6" w:rsidRDefault="00BF2397" w:rsidP="002A25D6">
            <w:pPr>
              <w:pStyle w:val="Textkrper2"/>
              <w:tabs>
                <w:tab w:val="right" w:pos="9072"/>
              </w:tabs>
              <w:rPr>
                <w:rFonts w:ascii="Georgia" w:hAnsi="Georgia" w:cs="Tahoma"/>
                <w:b/>
                <w:bCs/>
              </w:rPr>
            </w:pPr>
            <w:r w:rsidRPr="002A25D6">
              <w:rPr>
                <w:rFonts w:ascii="Georgia" w:hAnsi="Georgia"/>
              </w:rPr>
              <w:br w:type="page"/>
            </w:r>
            <w:r w:rsidRPr="002A25D6">
              <w:rPr>
                <w:rFonts w:ascii="Georgia" w:hAnsi="Georgia" w:cs="Tahoma"/>
                <w:b/>
                <w:bCs/>
              </w:rPr>
              <w:t>Folie 6</w:t>
            </w:r>
          </w:p>
        </w:tc>
        <w:tc>
          <w:tcPr>
            <w:tcW w:w="8271" w:type="dxa"/>
          </w:tcPr>
          <w:p w:rsidR="009D0F71" w:rsidRPr="002A25D6" w:rsidRDefault="009D0F71" w:rsidP="002A25D6">
            <w:pPr>
              <w:rPr>
                <w:rFonts w:ascii="Georgia" w:hAnsi="Georgia" w:cs="Georgia"/>
                <w:sz w:val="20"/>
                <w:lang w:eastAsia="ar-SA"/>
              </w:rPr>
            </w:pPr>
            <w:r w:rsidRPr="002A25D6">
              <w:rPr>
                <w:rFonts w:ascii="Georgia" w:hAnsi="Georgia" w:cs="Georgia"/>
                <w:sz w:val="20"/>
                <w:lang w:eastAsia="ar-SA"/>
              </w:rPr>
              <w:t xml:space="preserve">Nacht für Nacht verbringt Julieta </w:t>
            </w:r>
            <w:proofErr w:type="spellStart"/>
            <w:r w:rsidRPr="002A25D6">
              <w:rPr>
                <w:rFonts w:ascii="Georgia" w:hAnsi="Georgia" w:cs="Georgia"/>
                <w:sz w:val="20"/>
                <w:lang w:eastAsia="ar-SA"/>
              </w:rPr>
              <w:t>Mazivila</w:t>
            </w:r>
            <w:proofErr w:type="spellEnd"/>
            <w:r w:rsidRPr="002A25D6">
              <w:rPr>
                <w:rFonts w:ascii="Georgia" w:hAnsi="Georgia" w:cs="Georgia"/>
                <w:sz w:val="20"/>
                <w:lang w:eastAsia="ar-SA"/>
              </w:rPr>
              <w:t xml:space="preserve"> </w:t>
            </w:r>
            <w:r w:rsidR="002E1554">
              <w:rPr>
                <w:rFonts w:ascii="Georgia" w:hAnsi="Georgia" w:cs="Georgia"/>
                <w:sz w:val="20"/>
                <w:lang w:eastAsia="ar-SA"/>
              </w:rPr>
              <w:t>auf d</w:t>
            </w:r>
            <w:r w:rsidR="00FC38A4">
              <w:rPr>
                <w:rFonts w:ascii="Georgia" w:hAnsi="Georgia" w:cs="Georgia"/>
                <w:sz w:val="20"/>
                <w:lang w:eastAsia="ar-SA"/>
              </w:rPr>
              <w:t>er</w:t>
            </w:r>
            <w:r w:rsidRPr="002A25D6">
              <w:rPr>
                <w:rFonts w:ascii="Georgia" w:hAnsi="Georgia" w:cs="Georgia"/>
                <w:sz w:val="20"/>
                <w:lang w:eastAsia="ar-SA"/>
              </w:rPr>
              <w:t xml:space="preserve"> Müllkippe. Wenn die Last</w:t>
            </w:r>
            <w:r w:rsidR="002A25D6">
              <w:rPr>
                <w:rFonts w:ascii="Georgia" w:hAnsi="Georgia" w:cs="Georgia"/>
                <w:sz w:val="20"/>
                <w:lang w:eastAsia="ar-SA"/>
              </w:rPr>
              <w:softHyphen/>
            </w:r>
            <w:r w:rsidRPr="002A25D6">
              <w:rPr>
                <w:rFonts w:ascii="Georgia" w:hAnsi="Georgia" w:cs="Georgia"/>
                <w:sz w:val="20"/>
                <w:lang w:eastAsia="ar-SA"/>
              </w:rPr>
              <w:t>wagen ihre Ladung abladen, stochert die 42-Jährige mit Metallhaken nach Plastik und Metall, Glas und Karton. Doch warum nachts? „Dann sind wenig Leute unterwegs, es gibt kaum Konkurrenz“, erzählt sie. „Ich brauche eben jeden Cent, um für die Kinder zu sorgen. Mein Mann ist mit einer anderen Frau auf und davon. Wenn er mal etwas zahlt, kann ich davon gerade mal einen Sack Reis kaufen.“</w:t>
            </w:r>
          </w:p>
          <w:p w:rsidR="00BF2397" w:rsidRPr="002A25D6" w:rsidRDefault="00BF2397" w:rsidP="002A25D6">
            <w:pPr>
              <w:rPr>
                <w:rFonts w:ascii="Georgia" w:hAnsi="Georgia"/>
                <w:sz w:val="20"/>
              </w:rPr>
            </w:pPr>
          </w:p>
        </w:tc>
      </w:tr>
      <w:tr w:rsidR="00BF2397" w:rsidRPr="002A25D6" w:rsidTr="00A1395E">
        <w:trPr>
          <w:trHeight w:val="125"/>
        </w:trPr>
        <w:tc>
          <w:tcPr>
            <w:tcW w:w="1182" w:type="dxa"/>
          </w:tcPr>
          <w:p w:rsidR="00BF2397" w:rsidRPr="002A25D6" w:rsidRDefault="00BF2397" w:rsidP="002A25D6">
            <w:pPr>
              <w:pStyle w:val="Textkrper2"/>
              <w:tabs>
                <w:tab w:val="right" w:pos="9072"/>
              </w:tabs>
              <w:rPr>
                <w:rFonts w:ascii="Georgia" w:hAnsi="Georgia"/>
              </w:rPr>
            </w:pPr>
            <w:r w:rsidRPr="002A25D6">
              <w:rPr>
                <w:rFonts w:ascii="Georgia" w:hAnsi="Georgia"/>
              </w:rPr>
              <w:br w:type="page"/>
            </w:r>
            <w:r w:rsidRPr="002A25D6">
              <w:rPr>
                <w:rFonts w:ascii="Georgia" w:hAnsi="Georgia" w:cs="Tahoma"/>
                <w:b/>
                <w:bCs/>
              </w:rPr>
              <w:t>Folie 7</w:t>
            </w:r>
          </w:p>
        </w:tc>
        <w:tc>
          <w:tcPr>
            <w:tcW w:w="8271" w:type="dxa"/>
          </w:tcPr>
          <w:p w:rsidR="002A25D6" w:rsidRPr="002A25D6" w:rsidRDefault="002A25D6" w:rsidP="002A25D6">
            <w:pPr>
              <w:rPr>
                <w:rFonts w:ascii="Georgia" w:hAnsi="Georgia" w:cs="Georgia"/>
                <w:sz w:val="20"/>
              </w:rPr>
            </w:pPr>
            <w:r w:rsidRPr="002A25D6">
              <w:rPr>
                <w:rFonts w:ascii="Georgia" w:hAnsi="Georgia"/>
                <w:sz w:val="20"/>
              </w:rPr>
              <w:t>Francisco ist sechs Jahre alt und ihr jüngster Sohn. „Meine Mutter kann zwar nicht lesen und schreiben“, erzählt der Junge. Dann zeigt er sein Schulheft vor, vollgeschrieben mit den Buchstaben des Alphabets. „Aber ich lerne das jetzt!“</w:t>
            </w:r>
          </w:p>
          <w:p w:rsidR="004A0701" w:rsidRPr="002A25D6" w:rsidRDefault="004A0701" w:rsidP="002A25D6">
            <w:pPr>
              <w:rPr>
                <w:rFonts w:ascii="Georgia" w:hAnsi="Georgia"/>
                <w:sz w:val="20"/>
              </w:rPr>
            </w:pPr>
          </w:p>
        </w:tc>
      </w:tr>
      <w:tr w:rsidR="00E47790" w:rsidRPr="002A25D6" w:rsidTr="009703AF">
        <w:trPr>
          <w:trHeight w:val="359"/>
        </w:trPr>
        <w:tc>
          <w:tcPr>
            <w:tcW w:w="1182" w:type="dxa"/>
          </w:tcPr>
          <w:p w:rsidR="00E47790" w:rsidRPr="002A25D6" w:rsidRDefault="007A57FE" w:rsidP="002A25D6">
            <w:pPr>
              <w:pStyle w:val="Textkrper2"/>
              <w:tabs>
                <w:tab w:val="right" w:pos="9072"/>
              </w:tabs>
              <w:rPr>
                <w:rFonts w:ascii="Georgia" w:hAnsi="Georgia" w:cs="Tahoma"/>
                <w:b/>
                <w:bCs/>
              </w:rPr>
            </w:pPr>
            <w:r w:rsidRPr="002A25D6">
              <w:rPr>
                <w:rFonts w:ascii="Georgia" w:hAnsi="Georgia"/>
              </w:rPr>
              <w:br w:type="page"/>
            </w:r>
            <w:r w:rsidR="00E47790" w:rsidRPr="002A25D6">
              <w:rPr>
                <w:rFonts w:ascii="Georgia" w:hAnsi="Georgia"/>
                <w:b/>
              </w:rPr>
              <w:t>F</w:t>
            </w:r>
            <w:r w:rsidR="00E47790" w:rsidRPr="002A25D6">
              <w:rPr>
                <w:rFonts w:ascii="Georgia" w:hAnsi="Georgia" w:cs="Tahoma"/>
                <w:b/>
                <w:bCs/>
              </w:rPr>
              <w:t>olie 8</w:t>
            </w:r>
          </w:p>
        </w:tc>
        <w:tc>
          <w:tcPr>
            <w:tcW w:w="8271" w:type="dxa"/>
          </w:tcPr>
          <w:p w:rsidR="002A25D6" w:rsidRPr="002A25D6" w:rsidRDefault="002A25D6" w:rsidP="002A25D6">
            <w:pPr>
              <w:rPr>
                <w:rFonts w:ascii="Georgia" w:hAnsi="Georgia" w:cs="Georgia"/>
                <w:sz w:val="20"/>
              </w:rPr>
            </w:pPr>
            <w:r w:rsidRPr="002A25D6">
              <w:rPr>
                <w:rFonts w:ascii="Georgia" w:hAnsi="Georgia"/>
                <w:sz w:val="20"/>
              </w:rPr>
              <w:t xml:space="preserve">Sein Bruder </w:t>
            </w:r>
            <w:proofErr w:type="spellStart"/>
            <w:r w:rsidRPr="002A25D6">
              <w:rPr>
                <w:rFonts w:ascii="Georgia" w:hAnsi="Georgia"/>
                <w:sz w:val="20"/>
              </w:rPr>
              <w:t>Cândido</w:t>
            </w:r>
            <w:proofErr w:type="spellEnd"/>
            <w:r w:rsidRPr="002A25D6">
              <w:rPr>
                <w:rFonts w:ascii="Georgia" w:hAnsi="Georgia"/>
                <w:sz w:val="20"/>
              </w:rPr>
              <w:t xml:space="preserve"> ist drei Jahre älter und verbringt Stunden damit, in Schulbüchern zu schmökern. Kürzlich hat er seine Lehrerin gefragt: „Wie wird man eigentlich Wissenschaft</w:t>
            </w:r>
            <w:r>
              <w:rPr>
                <w:rFonts w:ascii="Georgia" w:hAnsi="Georgia"/>
                <w:sz w:val="20"/>
              </w:rPr>
              <w:softHyphen/>
            </w:r>
            <w:r w:rsidRPr="002A25D6">
              <w:rPr>
                <w:rFonts w:ascii="Georgia" w:hAnsi="Georgia"/>
                <w:sz w:val="20"/>
              </w:rPr>
              <w:t>ler?“ Die hatte zwar keine befriedigende Antwort. „Aber ich weiß, dass ich in Mathe besser werden muss.“</w:t>
            </w:r>
          </w:p>
          <w:p w:rsidR="0005163D" w:rsidRPr="002A25D6" w:rsidRDefault="0005163D" w:rsidP="002A25D6">
            <w:pPr>
              <w:rPr>
                <w:rFonts w:ascii="Georgia" w:hAnsi="Georgia" w:cs="Georgia"/>
                <w:color w:val="000000" w:themeColor="text1"/>
                <w:sz w:val="20"/>
              </w:rPr>
            </w:pPr>
          </w:p>
        </w:tc>
      </w:tr>
    </w:tbl>
    <w:p w:rsidR="002A25D6" w:rsidRDefault="002A25D6">
      <w:r>
        <w:br w:type="page"/>
      </w:r>
    </w:p>
    <w:tbl>
      <w:tblPr>
        <w:tblW w:w="0" w:type="auto"/>
        <w:tblCellMar>
          <w:left w:w="70" w:type="dxa"/>
          <w:right w:w="70" w:type="dxa"/>
        </w:tblCellMar>
        <w:tblLook w:val="0000" w:firstRow="0" w:lastRow="0" w:firstColumn="0" w:lastColumn="0" w:noHBand="0" w:noVBand="0"/>
      </w:tblPr>
      <w:tblGrid>
        <w:gridCol w:w="1182"/>
        <w:gridCol w:w="8271"/>
      </w:tblGrid>
      <w:tr w:rsidR="00FC0695" w:rsidRPr="002A25D6" w:rsidTr="00FB58B1">
        <w:trPr>
          <w:trHeight w:val="157"/>
        </w:trPr>
        <w:tc>
          <w:tcPr>
            <w:tcW w:w="1182" w:type="dxa"/>
          </w:tcPr>
          <w:p w:rsidR="00FC0695" w:rsidRPr="002A25D6" w:rsidRDefault="00FC0695" w:rsidP="00FB58B1">
            <w:pPr>
              <w:pStyle w:val="Textkrper2"/>
              <w:tabs>
                <w:tab w:val="right" w:pos="9072"/>
              </w:tabs>
              <w:rPr>
                <w:rFonts w:ascii="Georgia" w:hAnsi="Georgia" w:cs="Tahoma"/>
                <w:b/>
                <w:bCs/>
              </w:rPr>
            </w:pPr>
            <w:r w:rsidRPr="002A25D6">
              <w:rPr>
                <w:rFonts w:ascii="Georgia" w:hAnsi="Georgia" w:cs="Tahoma"/>
                <w:b/>
                <w:bCs/>
              </w:rPr>
              <w:lastRenderedPageBreak/>
              <w:t>Folie 9</w:t>
            </w:r>
          </w:p>
        </w:tc>
        <w:tc>
          <w:tcPr>
            <w:tcW w:w="8271" w:type="dxa"/>
          </w:tcPr>
          <w:p w:rsidR="00FC0695" w:rsidRPr="002A25D6" w:rsidRDefault="00FC0695" w:rsidP="00FB58B1">
            <w:pPr>
              <w:rPr>
                <w:rFonts w:ascii="Georgia" w:hAnsi="Georgia"/>
                <w:sz w:val="20"/>
              </w:rPr>
            </w:pPr>
            <w:r w:rsidRPr="002A25D6">
              <w:rPr>
                <w:rFonts w:ascii="Georgia" w:hAnsi="Georgia"/>
                <w:sz w:val="20"/>
              </w:rPr>
              <w:t>Seine zehnjährige Schwester Beatriz ist die Kreative in der Runde und zeichnet gerne mit Buntstiften. Wenn alles klappt, will sie dieses Hobby zum Beruf machen.</w:t>
            </w:r>
          </w:p>
          <w:p w:rsidR="00FC0695" w:rsidRPr="002A25D6" w:rsidRDefault="00FC0695" w:rsidP="00FB58B1">
            <w:pPr>
              <w:rPr>
                <w:rFonts w:ascii="Georgia" w:hAnsi="Georgia" w:cs="Georgia"/>
                <w:sz w:val="20"/>
              </w:rPr>
            </w:pPr>
          </w:p>
        </w:tc>
      </w:tr>
      <w:tr w:rsidR="00BF2397" w:rsidRPr="002A25D6" w:rsidTr="000E00A6">
        <w:trPr>
          <w:trHeight w:val="157"/>
        </w:trPr>
        <w:tc>
          <w:tcPr>
            <w:tcW w:w="1182" w:type="dxa"/>
          </w:tcPr>
          <w:p w:rsidR="00BF2397" w:rsidRPr="002A25D6" w:rsidRDefault="00BF2397" w:rsidP="002A25D6">
            <w:pPr>
              <w:pStyle w:val="Textkrper2"/>
              <w:tabs>
                <w:tab w:val="right" w:pos="9072"/>
              </w:tabs>
              <w:rPr>
                <w:rFonts w:ascii="Georgia" w:hAnsi="Georgia" w:cs="Tahoma"/>
                <w:b/>
                <w:bCs/>
              </w:rPr>
            </w:pPr>
            <w:r w:rsidRPr="002A25D6">
              <w:rPr>
                <w:rFonts w:ascii="Georgia" w:hAnsi="Georgia" w:cs="Tahoma"/>
                <w:b/>
                <w:bCs/>
              </w:rPr>
              <w:t>Folie 10</w:t>
            </w:r>
          </w:p>
        </w:tc>
        <w:tc>
          <w:tcPr>
            <w:tcW w:w="8271" w:type="dxa"/>
          </w:tcPr>
          <w:p w:rsidR="00B461C1" w:rsidRPr="00E72CDD" w:rsidRDefault="002A25D6" w:rsidP="002E1554">
            <w:pPr>
              <w:pStyle w:val="Textkrper-Zeileneinzug"/>
              <w:ind w:left="0" w:hanging="8"/>
              <w:rPr>
                <w:rFonts w:ascii="Georgia" w:hAnsi="Georgia"/>
                <w:sz w:val="20"/>
              </w:rPr>
            </w:pPr>
            <w:r w:rsidRPr="002A25D6">
              <w:rPr>
                <w:rFonts w:ascii="Georgia" w:hAnsi="Georgia"/>
                <w:sz w:val="20"/>
              </w:rPr>
              <w:t xml:space="preserve">Am liebsten </w:t>
            </w:r>
            <w:r w:rsidR="002E1554">
              <w:rPr>
                <w:rFonts w:ascii="Georgia" w:hAnsi="Georgia"/>
                <w:sz w:val="20"/>
              </w:rPr>
              <w:t>gemeinsam</w:t>
            </w:r>
            <w:r w:rsidRPr="002A25D6">
              <w:rPr>
                <w:rFonts w:ascii="Georgia" w:hAnsi="Georgia"/>
                <w:sz w:val="20"/>
              </w:rPr>
              <w:t xml:space="preserve"> mit </w:t>
            </w:r>
            <w:proofErr w:type="spellStart"/>
            <w:r w:rsidRPr="002A25D6">
              <w:rPr>
                <w:rFonts w:ascii="Georgia" w:hAnsi="Georgia"/>
                <w:sz w:val="20"/>
              </w:rPr>
              <w:t>Etelvina</w:t>
            </w:r>
            <w:proofErr w:type="spellEnd"/>
            <w:r w:rsidRPr="002A25D6">
              <w:rPr>
                <w:rFonts w:ascii="Georgia" w:hAnsi="Georgia"/>
                <w:sz w:val="20"/>
              </w:rPr>
              <w:t>, ihrer älteren Schwester. Sie ist schon 13 und liebt jene bunten Kleider, mit denen sich die Frauen in Mosambik herausputzen. Sie ist überzeugt: „Ich werde eine berühmte Modedesignerin!“</w:t>
            </w:r>
          </w:p>
        </w:tc>
      </w:tr>
      <w:tr w:rsidR="009F0361" w:rsidRPr="002A25D6" w:rsidTr="000E00A6">
        <w:trPr>
          <w:trHeight w:val="136"/>
        </w:trPr>
        <w:tc>
          <w:tcPr>
            <w:tcW w:w="1182" w:type="dxa"/>
          </w:tcPr>
          <w:p w:rsidR="009F0361" w:rsidRPr="002A25D6" w:rsidRDefault="009F0361" w:rsidP="002A25D6">
            <w:pPr>
              <w:pStyle w:val="Textkrper2"/>
              <w:tabs>
                <w:tab w:val="right" w:pos="9072"/>
              </w:tabs>
              <w:rPr>
                <w:rFonts w:ascii="Georgia" w:hAnsi="Georgia" w:cs="Tahoma"/>
                <w:b/>
                <w:bCs/>
              </w:rPr>
            </w:pPr>
            <w:r w:rsidRPr="002A25D6">
              <w:rPr>
                <w:rFonts w:ascii="Georgia" w:hAnsi="Georgia" w:cs="Tahoma"/>
                <w:b/>
                <w:bCs/>
              </w:rPr>
              <w:t>Folie 11</w:t>
            </w:r>
          </w:p>
        </w:tc>
        <w:tc>
          <w:tcPr>
            <w:tcW w:w="8271" w:type="dxa"/>
          </w:tcPr>
          <w:p w:rsidR="002A25D6" w:rsidRPr="002A25D6" w:rsidRDefault="002A25D6" w:rsidP="002A25D6">
            <w:pPr>
              <w:rPr>
                <w:rFonts w:ascii="Georgia" w:hAnsi="Georgia"/>
                <w:sz w:val="20"/>
              </w:rPr>
            </w:pPr>
            <w:r w:rsidRPr="002A25D6">
              <w:rPr>
                <w:rFonts w:ascii="Georgia" w:hAnsi="Georgia"/>
                <w:sz w:val="20"/>
              </w:rPr>
              <w:t>Dass die Kinder diese Träume haben können, verdanken sie der Hilfsorganisation</w:t>
            </w:r>
            <w:r>
              <w:rPr>
                <w:rFonts w:ascii="Georgia" w:hAnsi="Georgia"/>
                <w:sz w:val="20"/>
              </w:rPr>
              <w:t xml:space="preserve"> </w:t>
            </w:r>
            <w:r w:rsidRPr="002A25D6">
              <w:rPr>
                <w:rFonts w:ascii="Georgia" w:hAnsi="Georgia"/>
                <w:sz w:val="20"/>
              </w:rPr>
              <w:t>Renascer-OMAC. Ihre Mitarbeitenden sorgen mit unzähligen Hausbesuchen dafür, dass fast alle Mädchen und Jungen aus dem Umfeld der Müllkippe in die Schule gehen. Nur wenige treiben sich noch unbeaufsichtigt auf der Straße herum.</w:t>
            </w:r>
          </w:p>
          <w:p w:rsidR="009F0361" w:rsidRPr="002A25D6" w:rsidRDefault="009F0361" w:rsidP="002A25D6">
            <w:pPr>
              <w:rPr>
                <w:rFonts w:ascii="Georgia" w:hAnsi="Georgia" w:cs="Georgia"/>
                <w:sz w:val="20"/>
              </w:rPr>
            </w:pPr>
          </w:p>
        </w:tc>
      </w:tr>
      <w:tr w:rsidR="00422628" w:rsidRPr="002A25D6" w:rsidTr="000E00A6">
        <w:trPr>
          <w:trHeight w:val="80"/>
        </w:trPr>
        <w:tc>
          <w:tcPr>
            <w:tcW w:w="1182" w:type="dxa"/>
          </w:tcPr>
          <w:p w:rsidR="00422628" w:rsidRPr="002A25D6" w:rsidRDefault="00937823" w:rsidP="002A25D6">
            <w:pPr>
              <w:pStyle w:val="Textkrper2"/>
              <w:tabs>
                <w:tab w:val="right" w:pos="9072"/>
              </w:tabs>
              <w:rPr>
                <w:rFonts w:ascii="Georgia" w:hAnsi="Georgia" w:cs="Tahoma"/>
                <w:b/>
                <w:bCs/>
              </w:rPr>
            </w:pPr>
            <w:r>
              <w:rPr>
                <w:rFonts w:ascii="Georgia" w:hAnsi="Georgia" w:cs="Tahoma"/>
                <w:b/>
                <w:bCs/>
              </w:rPr>
              <w:t>Folie 12</w:t>
            </w:r>
          </w:p>
        </w:tc>
        <w:tc>
          <w:tcPr>
            <w:tcW w:w="8271" w:type="dxa"/>
          </w:tcPr>
          <w:p w:rsidR="002A25D6" w:rsidRPr="002A25D6" w:rsidRDefault="002A25D6" w:rsidP="002A25D6">
            <w:pPr>
              <w:rPr>
                <w:rFonts w:ascii="Georgia" w:hAnsi="Georgia" w:cs="Georgia"/>
                <w:sz w:val="20"/>
              </w:rPr>
            </w:pPr>
            <w:r w:rsidRPr="002A25D6">
              <w:rPr>
                <w:rFonts w:ascii="Georgia" w:hAnsi="Georgia" w:cs="Georgia"/>
                <w:sz w:val="20"/>
              </w:rPr>
              <w:t>Wie v</w:t>
            </w:r>
            <w:r w:rsidR="00937823">
              <w:rPr>
                <w:rFonts w:ascii="Georgia" w:hAnsi="Georgia" w:cs="Georgia"/>
                <w:sz w:val="20"/>
              </w:rPr>
              <w:t>iele Jungen und Mädchen</w:t>
            </w:r>
            <w:r w:rsidRPr="002A25D6">
              <w:rPr>
                <w:rFonts w:ascii="Georgia" w:hAnsi="Georgia" w:cs="Georgia"/>
                <w:sz w:val="20"/>
              </w:rPr>
              <w:t xml:space="preserve"> aus dem Viertel rund um die Müllkippe besuchen </w:t>
            </w:r>
            <w:r w:rsidR="00937823">
              <w:rPr>
                <w:rFonts w:ascii="Georgia" w:hAnsi="Georgia" w:cs="Georgia"/>
                <w:sz w:val="20"/>
              </w:rPr>
              <w:t xml:space="preserve">auch die Kinder von </w:t>
            </w:r>
            <w:r w:rsidR="00937823" w:rsidRPr="002A25D6">
              <w:rPr>
                <w:rFonts w:ascii="Georgia" w:hAnsi="Georgia" w:cs="Georgia"/>
                <w:sz w:val="20"/>
                <w:lang w:eastAsia="ar-SA"/>
              </w:rPr>
              <w:t xml:space="preserve">Julieta </w:t>
            </w:r>
            <w:proofErr w:type="spellStart"/>
            <w:r w:rsidR="00937823" w:rsidRPr="002A25D6">
              <w:rPr>
                <w:rFonts w:ascii="Georgia" w:hAnsi="Georgia" w:cs="Georgia"/>
                <w:sz w:val="20"/>
                <w:lang w:eastAsia="ar-SA"/>
              </w:rPr>
              <w:t>Mazivila</w:t>
            </w:r>
            <w:proofErr w:type="spellEnd"/>
            <w:r w:rsidR="00937823">
              <w:rPr>
                <w:rFonts w:ascii="Georgia" w:hAnsi="Georgia" w:cs="Georgia"/>
                <w:sz w:val="20"/>
              </w:rPr>
              <w:t xml:space="preserve"> </w:t>
            </w:r>
            <w:r w:rsidRPr="002A25D6">
              <w:rPr>
                <w:rFonts w:ascii="Georgia" w:hAnsi="Georgia" w:cs="Georgia"/>
                <w:sz w:val="20"/>
              </w:rPr>
              <w:t>die staatliche Grun</w:t>
            </w:r>
            <w:r w:rsidR="00937823">
              <w:rPr>
                <w:rFonts w:ascii="Georgia" w:hAnsi="Georgia" w:cs="Georgia"/>
                <w:sz w:val="20"/>
              </w:rPr>
              <w:t xml:space="preserve">dschule von </w:t>
            </w:r>
            <w:proofErr w:type="spellStart"/>
            <w:r w:rsidR="00937823">
              <w:rPr>
                <w:rFonts w:ascii="Georgia" w:hAnsi="Georgia" w:cs="Georgia"/>
                <w:sz w:val="20"/>
              </w:rPr>
              <w:t>Laulane</w:t>
            </w:r>
            <w:proofErr w:type="spellEnd"/>
            <w:r w:rsidR="00937823">
              <w:rPr>
                <w:rFonts w:ascii="Georgia" w:hAnsi="Georgia" w:cs="Georgia"/>
                <w:sz w:val="20"/>
              </w:rPr>
              <w:t>. E</w:t>
            </w:r>
            <w:r w:rsidRPr="002A25D6">
              <w:rPr>
                <w:rFonts w:ascii="Georgia" w:hAnsi="Georgia" w:cs="Georgia"/>
                <w:sz w:val="20"/>
              </w:rPr>
              <w:t>in Erfolg von Renascer-OMAC: Die Mitarbeiterinnen der Organisation helfen den Eltern bei der Anmeldung.</w:t>
            </w:r>
          </w:p>
          <w:p w:rsidR="004C50A5" w:rsidRPr="002A25D6" w:rsidRDefault="004C50A5" w:rsidP="002A25D6">
            <w:pPr>
              <w:rPr>
                <w:rFonts w:ascii="Georgia" w:hAnsi="Georgia" w:cs="Arial"/>
                <w:sz w:val="20"/>
              </w:rPr>
            </w:pPr>
          </w:p>
        </w:tc>
      </w:tr>
      <w:tr w:rsidR="00422628" w:rsidRPr="002A25D6" w:rsidTr="004E2C9A">
        <w:trPr>
          <w:trHeight w:val="421"/>
        </w:trPr>
        <w:tc>
          <w:tcPr>
            <w:tcW w:w="1182" w:type="dxa"/>
          </w:tcPr>
          <w:p w:rsidR="00422628" w:rsidRPr="002A25D6" w:rsidRDefault="00937823" w:rsidP="002A25D6">
            <w:pPr>
              <w:pStyle w:val="Textkrper2"/>
              <w:tabs>
                <w:tab w:val="right" w:pos="9072"/>
              </w:tabs>
              <w:rPr>
                <w:rFonts w:ascii="Georgia" w:hAnsi="Georgia" w:cs="Tahoma"/>
                <w:b/>
                <w:bCs/>
              </w:rPr>
            </w:pPr>
            <w:r>
              <w:rPr>
                <w:rFonts w:ascii="Georgia" w:hAnsi="Georgia" w:cs="Tahoma"/>
                <w:b/>
                <w:bCs/>
              </w:rPr>
              <w:t>Folie 13</w:t>
            </w:r>
          </w:p>
        </w:tc>
        <w:tc>
          <w:tcPr>
            <w:tcW w:w="8271" w:type="dxa"/>
          </w:tcPr>
          <w:p w:rsidR="002A25D6" w:rsidRPr="002A25D6" w:rsidRDefault="002A25D6" w:rsidP="002A25D6">
            <w:pPr>
              <w:rPr>
                <w:rFonts w:ascii="Georgia" w:hAnsi="Georgia" w:cs="Georgia"/>
                <w:bCs/>
                <w:sz w:val="20"/>
              </w:rPr>
            </w:pPr>
            <w:r w:rsidRPr="002A25D6">
              <w:rPr>
                <w:rFonts w:ascii="Georgia" w:hAnsi="Georgia" w:cs="Georgia"/>
                <w:sz w:val="20"/>
              </w:rPr>
              <w:t xml:space="preserve">In Beatriz‘ fünfter Klasse diskutieren die Schülerinnen und Schüler heute über die Rechte und Pflichten von Kindern. Ein paar Zimmer weiter lernt </w:t>
            </w:r>
            <w:proofErr w:type="spellStart"/>
            <w:r w:rsidRPr="002A25D6">
              <w:rPr>
                <w:rFonts w:ascii="Georgia" w:hAnsi="Georgia" w:cs="Georgia"/>
                <w:sz w:val="20"/>
              </w:rPr>
              <w:t>Cândido</w:t>
            </w:r>
            <w:proofErr w:type="spellEnd"/>
            <w:r w:rsidRPr="002A25D6">
              <w:rPr>
                <w:rFonts w:ascii="Georgia" w:hAnsi="Georgia" w:cs="Georgia"/>
                <w:sz w:val="20"/>
              </w:rPr>
              <w:t xml:space="preserve">, dass in Avocado, Mango und Limone viele Vitamine stecken. </w:t>
            </w:r>
            <w:proofErr w:type="spellStart"/>
            <w:r w:rsidRPr="002A25D6">
              <w:rPr>
                <w:rFonts w:ascii="Georgia" w:hAnsi="Georgia" w:cs="Georgia"/>
                <w:sz w:val="20"/>
              </w:rPr>
              <w:t>Etelvina</w:t>
            </w:r>
            <w:proofErr w:type="spellEnd"/>
            <w:r w:rsidRPr="002A25D6">
              <w:rPr>
                <w:rFonts w:ascii="Georgia" w:hAnsi="Georgia" w:cs="Georgia"/>
                <w:sz w:val="20"/>
              </w:rPr>
              <w:t xml:space="preserve"> in der Sechsten bekommt neue Schulbücher und vertieft sich in die Sprachvarianten des Portugiesischen. Bei Francisco in der zweiten Klasse stehen Lese- und Schreibübungen auf dem Stundenplan.</w:t>
            </w:r>
          </w:p>
          <w:p w:rsidR="00422628" w:rsidRPr="002A25D6" w:rsidRDefault="00422628" w:rsidP="002A25D6">
            <w:pPr>
              <w:rPr>
                <w:rFonts w:ascii="Georgia" w:hAnsi="Georgia" w:cs="Arial"/>
                <w:sz w:val="20"/>
              </w:rPr>
            </w:pPr>
          </w:p>
        </w:tc>
      </w:tr>
      <w:tr w:rsidR="009F0361" w:rsidRPr="002A25D6" w:rsidTr="00B625BD">
        <w:trPr>
          <w:trHeight w:val="257"/>
        </w:trPr>
        <w:tc>
          <w:tcPr>
            <w:tcW w:w="1182" w:type="dxa"/>
          </w:tcPr>
          <w:p w:rsidR="009F0361" w:rsidRPr="002A25D6" w:rsidRDefault="00937823" w:rsidP="002A25D6">
            <w:pPr>
              <w:pStyle w:val="Textkrper2"/>
              <w:tabs>
                <w:tab w:val="right" w:pos="9072"/>
              </w:tabs>
              <w:rPr>
                <w:rFonts w:ascii="Georgia" w:hAnsi="Georgia" w:cs="Tahoma"/>
                <w:b/>
                <w:bCs/>
              </w:rPr>
            </w:pPr>
            <w:r>
              <w:rPr>
                <w:rFonts w:ascii="Georgia" w:hAnsi="Georgia" w:cs="Tahoma"/>
                <w:b/>
                <w:bCs/>
              </w:rPr>
              <w:t>Folie 14</w:t>
            </w:r>
          </w:p>
        </w:tc>
        <w:tc>
          <w:tcPr>
            <w:tcW w:w="8271" w:type="dxa"/>
          </w:tcPr>
          <w:p w:rsidR="002A25D6" w:rsidRPr="002A25D6" w:rsidRDefault="002A25D6" w:rsidP="002A25D6">
            <w:pPr>
              <w:pStyle w:val="Kommentartext1"/>
              <w:rPr>
                <w:rFonts w:ascii="Georgia" w:hAnsi="Georgia" w:cs="Georgia"/>
              </w:rPr>
            </w:pPr>
            <w:r w:rsidRPr="002A25D6">
              <w:rPr>
                <w:rFonts w:ascii="Georgia" w:hAnsi="Georgia" w:cs="Georgia"/>
              </w:rPr>
              <w:t>Nach dem Unterricht machen sich die Geschwister auf zum</w:t>
            </w:r>
            <w:r w:rsidR="00DD44CB">
              <w:rPr>
                <w:rFonts w:ascii="Georgia" w:hAnsi="Georgia" w:cs="Georgia"/>
              </w:rPr>
              <w:t xml:space="preserve"> </w:t>
            </w:r>
            <w:r w:rsidRPr="002A25D6">
              <w:rPr>
                <w:rFonts w:ascii="Georgia" w:hAnsi="Georgia" w:cs="Georgia"/>
              </w:rPr>
              <w:t>„</w:t>
            </w:r>
            <w:proofErr w:type="spellStart"/>
            <w:r w:rsidRPr="002A25D6">
              <w:rPr>
                <w:rFonts w:ascii="Georgia" w:hAnsi="Georgia" w:cs="Georgia"/>
              </w:rPr>
              <w:t>Centro</w:t>
            </w:r>
            <w:proofErr w:type="spellEnd"/>
            <w:r w:rsidRPr="002A25D6">
              <w:rPr>
                <w:rFonts w:ascii="Georgia" w:hAnsi="Georgia" w:cs="Georgia"/>
              </w:rPr>
              <w:t xml:space="preserve"> Renascer“. Der wichtig</w:t>
            </w:r>
            <w:r>
              <w:rPr>
                <w:rFonts w:ascii="Georgia" w:hAnsi="Georgia" w:cs="Georgia"/>
              </w:rPr>
              <w:softHyphen/>
            </w:r>
            <w:r w:rsidRPr="002A25D6">
              <w:rPr>
                <w:rFonts w:ascii="Georgia" w:hAnsi="Georgia" w:cs="Georgia"/>
              </w:rPr>
              <w:t xml:space="preserve">ste Ort hier ist die Küche. Artemisa und Gilda heißen die zwei guten Seelen, die </w:t>
            </w:r>
            <w:r w:rsidR="00E72CDD">
              <w:rPr>
                <w:rFonts w:ascii="Georgia" w:hAnsi="Georgia" w:cs="Georgia"/>
              </w:rPr>
              <w:t xml:space="preserve">hier </w:t>
            </w:r>
            <w:r w:rsidRPr="002A25D6">
              <w:rPr>
                <w:rFonts w:ascii="Georgia" w:hAnsi="Georgia" w:cs="Georgia"/>
              </w:rPr>
              <w:t>riesige Töpfe mit leckerem Essen füllen. 150 Portionen und mehr sind es jeden Tag: Heute gibt es randvolle Teller „</w:t>
            </w:r>
            <w:proofErr w:type="spellStart"/>
            <w:r w:rsidRPr="002A25D6">
              <w:rPr>
                <w:rFonts w:ascii="Georgia" w:hAnsi="Georgia" w:cs="Georgia"/>
              </w:rPr>
              <w:t>Arroz</w:t>
            </w:r>
            <w:proofErr w:type="spellEnd"/>
            <w:r w:rsidRPr="002A25D6">
              <w:rPr>
                <w:rFonts w:ascii="Georgia" w:hAnsi="Georgia" w:cs="Georgia"/>
              </w:rPr>
              <w:t xml:space="preserve"> </w:t>
            </w:r>
            <w:proofErr w:type="spellStart"/>
            <w:r w:rsidRPr="002A25D6">
              <w:rPr>
                <w:rFonts w:ascii="Georgia" w:hAnsi="Georgia" w:cs="Georgia"/>
              </w:rPr>
              <w:t>com</w:t>
            </w:r>
            <w:proofErr w:type="spellEnd"/>
            <w:r w:rsidRPr="002A25D6">
              <w:rPr>
                <w:rFonts w:ascii="Georgia" w:hAnsi="Georgia" w:cs="Georgia"/>
              </w:rPr>
              <w:t xml:space="preserve"> </w:t>
            </w:r>
            <w:proofErr w:type="spellStart"/>
            <w:r w:rsidRPr="002A25D6">
              <w:rPr>
                <w:rFonts w:ascii="Georgia" w:hAnsi="Georgia" w:cs="Georgia"/>
              </w:rPr>
              <w:t>feijão</w:t>
            </w:r>
            <w:proofErr w:type="spellEnd"/>
            <w:r w:rsidRPr="002A25D6">
              <w:rPr>
                <w:rFonts w:ascii="Georgia" w:hAnsi="Georgia" w:cs="Georgia"/>
              </w:rPr>
              <w:t>“, also Reis mit Bohnen. Wer will, bekommt einen Nach</w:t>
            </w:r>
            <w:r>
              <w:rPr>
                <w:rFonts w:ascii="Georgia" w:hAnsi="Georgia" w:cs="Georgia"/>
              </w:rPr>
              <w:softHyphen/>
            </w:r>
            <w:r w:rsidRPr="002A25D6">
              <w:rPr>
                <w:rFonts w:ascii="Georgia" w:hAnsi="Georgia" w:cs="Georgia"/>
              </w:rPr>
              <w:t xml:space="preserve">schlag, und das wollen viele: Für manche Kinder ist das warme Mittagessen die einzige Mahlzeit des Tages. </w:t>
            </w:r>
          </w:p>
          <w:p w:rsidR="009D0F71" w:rsidRPr="002A25D6" w:rsidRDefault="009D0F71" w:rsidP="002A25D6">
            <w:pPr>
              <w:rPr>
                <w:rFonts w:ascii="Georgia" w:hAnsi="Georgia" w:cs="Georgia"/>
                <w:sz w:val="20"/>
              </w:rPr>
            </w:pPr>
          </w:p>
        </w:tc>
      </w:tr>
      <w:tr w:rsidR="00937823" w:rsidRPr="002A25D6" w:rsidTr="00852ACF">
        <w:trPr>
          <w:trHeight w:val="80"/>
        </w:trPr>
        <w:tc>
          <w:tcPr>
            <w:tcW w:w="1182" w:type="dxa"/>
          </w:tcPr>
          <w:p w:rsidR="00937823" w:rsidRPr="002A25D6" w:rsidRDefault="00937823" w:rsidP="00852ACF">
            <w:pPr>
              <w:pStyle w:val="Textkrper2"/>
              <w:tabs>
                <w:tab w:val="right" w:pos="9072"/>
              </w:tabs>
              <w:rPr>
                <w:rFonts w:ascii="Georgia" w:hAnsi="Georgia" w:cs="Tahoma"/>
                <w:b/>
                <w:bCs/>
              </w:rPr>
            </w:pPr>
            <w:r>
              <w:rPr>
                <w:rFonts w:ascii="Georgia" w:hAnsi="Georgia" w:cs="Tahoma"/>
                <w:b/>
                <w:bCs/>
              </w:rPr>
              <w:t>Folie 15</w:t>
            </w:r>
          </w:p>
        </w:tc>
        <w:tc>
          <w:tcPr>
            <w:tcW w:w="8271" w:type="dxa"/>
          </w:tcPr>
          <w:p w:rsidR="00937823" w:rsidRPr="002A25D6" w:rsidRDefault="00DD44CB" w:rsidP="00852ACF">
            <w:pPr>
              <w:rPr>
                <w:rFonts w:ascii="Georgia" w:hAnsi="Georgia" w:cs="Georgia"/>
                <w:sz w:val="20"/>
              </w:rPr>
            </w:pPr>
            <w:r>
              <w:rPr>
                <w:rFonts w:ascii="Georgia" w:hAnsi="Georgia"/>
                <w:sz w:val="20"/>
              </w:rPr>
              <w:t>Das „</w:t>
            </w:r>
            <w:proofErr w:type="spellStart"/>
            <w:r>
              <w:rPr>
                <w:rFonts w:ascii="Georgia" w:hAnsi="Georgia"/>
                <w:sz w:val="20"/>
              </w:rPr>
              <w:t>Centro</w:t>
            </w:r>
            <w:proofErr w:type="spellEnd"/>
            <w:r>
              <w:rPr>
                <w:rFonts w:ascii="Georgia" w:hAnsi="Georgia"/>
                <w:sz w:val="20"/>
              </w:rPr>
              <w:t xml:space="preserve"> Renascer“ (Neuanfang) ist</w:t>
            </w:r>
            <w:r w:rsidR="00937823" w:rsidRPr="002A25D6">
              <w:rPr>
                <w:rFonts w:ascii="Georgia" w:hAnsi="Georgia"/>
                <w:sz w:val="20"/>
              </w:rPr>
              <w:t xml:space="preserve"> eine Kombination aus Kindertagesstätte, Lernort, Spielplatz und Ausbildungsstätte. Hier kümmern sich drei Sozialarbeiterinnen um die Kinder, gelegentlich unterstützt von einem Team von Psychologinnen und Psychologen. Außerdem unterstützen Trainer die Heranwachsenden bei der Berufswahl.</w:t>
            </w:r>
          </w:p>
          <w:p w:rsidR="00937823" w:rsidRPr="002A25D6" w:rsidRDefault="00937823" w:rsidP="00852ACF">
            <w:pPr>
              <w:rPr>
                <w:rFonts w:ascii="Georgia" w:hAnsi="Georgia" w:cs="Georgia"/>
                <w:sz w:val="20"/>
              </w:rPr>
            </w:pPr>
          </w:p>
        </w:tc>
      </w:tr>
      <w:tr w:rsidR="009F0361" w:rsidRPr="002A25D6" w:rsidTr="009A1817">
        <w:trPr>
          <w:trHeight w:val="366"/>
        </w:trPr>
        <w:tc>
          <w:tcPr>
            <w:tcW w:w="1182" w:type="dxa"/>
          </w:tcPr>
          <w:p w:rsidR="009F0361" w:rsidRPr="002A25D6" w:rsidRDefault="009F0361" w:rsidP="002A25D6">
            <w:pPr>
              <w:pStyle w:val="Textkrper2"/>
              <w:tabs>
                <w:tab w:val="right" w:pos="9072"/>
              </w:tabs>
              <w:rPr>
                <w:rFonts w:ascii="Georgia" w:hAnsi="Georgia" w:cs="Tahoma"/>
                <w:b/>
                <w:bCs/>
              </w:rPr>
            </w:pPr>
            <w:r w:rsidRPr="002A25D6">
              <w:rPr>
                <w:rFonts w:ascii="Georgia" w:hAnsi="Georgia" w:cs="Tahoma"/>
                <w:b/>
                <w:bCs/>
              </w:rPr>
              <w:t>Folie 16</w:t>
            </w:r>
          </w:p>
        </w:tc>
        <w:tc>
          <w:tcPr>
            <w:tcW w:w="8271" w:type="dxa"/>
          </w:tcPr>
          <w:p w:rsidR="009D0F71" w:rsidRPr="002A25D6" w:rsidRDefault="00DD44CB" w:rsidP="002A25D6">
            <w:pPr>
              <w:rPr>
                <w:rFonts w:ascii="Georgia" w:hAnsi="Georgia" w:cs="Georgia"/>
                <w:sz w:val="20"/>
              </w:rPr>
            </w:pPr>
            <w:r>
              <w:rPr>
                <w:rFonts w:ascii="Georgia" w:hAnsi="Georgia" w:cs="Georgia"/>
                <w:sz w:val="20"/>
              </w:rPr>
              <w:t>Nach der Mittagspause</w:t>
            </w:r>
            <w:r w:rsidR="009D0F71" w:rsidRPr="002A25D6">
              <w:rPr>
                <w:rFonts w:ascii="Georgia" w:hAnsi="Georgia" w:cs="Georgia"/>
                <w:sz w:val="20"/>
              </w:rPr>
              <w:t xml:space="preserve"> schallt aus einem der Zimmer ein lautes „A, E, I, O, U“: Francisco steht an der Tafel und übt die Vokale. „Wir wiederholen den Stoff des Unterrichts“, sagt </w:t>
            </w:r>
            <w:proofErr w:type="spellStart"/>
            <w:r w:rsidR="009D0F71" w:rsidRPr="002A25D6">
              <w:rPr>
                <w:rFonts w:ascii="Georgia" w:hAnsi="Georgia" w:cs="Georgia"/>
                <w:sz w:val="20"/>
              </w:rPr>
              <w:t>Saquitifa</w:t>
            </w:r>
            <w:proofErr w:type="spellEnd"/>
            <w:r w:rsidR="009D0F71" w:rsidRPr="002A25D6">
              <w:rPr>
                <w:rFonts w:ascii="Georgia" w:hAnsi="Georgia" w:cs="Georgia"/>
                <w:sz w:val="20"/>
              </w:rPr>
              <w:t xml:space="preserve"> </w:t>
            </w:r>
            <w:proofErr w:type="spellStart"/>
            <w:r w:rsidR="009D0F71" w:rsidRPr="002A25D6">
              <w:rPr>
                <w:rFonts w:ascii="Georgia" w:hAnsi="Georgia" w:cs="Georgia"/>
                <w:sz w:val="20"/>
              </w:rPr>
              <w:t>Maquete</w:t>
            </w:r>
            <w:proofErr w:type="spellEnd"/>
            <w:r w:rsidR="009D0F71" w:rsidRPr="002A25D6">
              <w:rPr>
                <w:rFonts w:ascii="Georgia" w:hAnsi="Georgia" w:cs="Georgia"/>
                <w:sz w:val="20"/>
              </w:rPr>
              <w:t xml:space="preserve">, eine der Sozialarbeiterinnen. In der Grundschule sitzen manchmal 60 Kinder oder mehr in einer Klasse – wer da nicht mitkommt, hat Pech gehabt. Im Zentrum dagegen gibt es eine individuelle Betreuung. Hier hat jedes Kind eine eigene Akte, in der Defizite beim Lernen notiert und Fördermaßnahmen festgelegt werden. So hilft </w:t>
            </w:r>
            <w:proofErr w:type="spellStart"/>
            <w:r w:rsidR="009D0F71" w:rsidRPr="002A25D6">
              <w:rPr>
                <w:rFonts w:ascii="Georgia" w:hAnsi="Georgia" w:cs="Georgia"/>
                <w:sz w:val="20"/>
              </w:rPr>
              <w:t>Saquitifa</w:t>
            </w:r>
            <w:proofErr w:type="spellEnd"/>
            <w:r w:rsidR="009D0F71" w:rsidRPr="002A25D6">
              <w:rPr>
                <w:rFonts w:ascii="Georgia" w:hAnsi="Georgia" w:cs="Georgia"/>
                <w:sz w:val="20"/>
              </w:rPr>
              <w:t xml:space="preserve"> </w:t>
            </w:r>
            <w:proofErr w:type="spellStart"/>
            <w:r w:rsidR="009D0F71" w:rsidRPr="002A25D6">
              <w:rPr>
                <w:rFonts w:ascii="Georgia" w:hAnsi="Georgia" w:cs="Georgia"/>
                <w:sz w:val="20"/>
              </w:rPr>
              <w:t>Maquete</w:t>
            </w:r>
            <w:proofErr w:type="spellEnd"/>
            <w:r w:rsidR="009D0F71" w:rsidRPr="002A25D6">
              <w:rPr>
                <w:rFonts w:ascii="Georgia" w:hAnsi="Georgia" w:cs="Georgia"/>
                <w:sz w:val="20"/>
              </w:rPr>
              <w:t xml:space="preserve"> ihrem Schützling Francisco heute dreißig Minuten lang beim Schreiben. </w:t>
            </w:r>
          </w:p>
          <w:p w:rsidR="009F0361" w:rsidRPr="002A25D6" w:rsidRDefault="009F0361" w:rsidP="002A25D6">
            <w:pPr>
              <w:rPr>
                <w:rFonts w:ascii="Georgia" w:hAnsi="Georgia" w:cs="Georgia"/>
                <w:sz w:val="20"/>
              </w:rPr>
            </w:pPr>
          </w:p>
        </w:tc>
      </w:tr>
      <w:tr w:rsidR="009F0361" w:rsidRPr="002A25D6" w:rsidTr="000E00A6">
        <w:trPr>
          <w:trHeight w:val="80"/>
        </w:trPr>
        <w:tc>
          <w:tcPr>
            <w:tcW w:w="1182" w:type="dxa"/>
          </w:tcPr>
          <w:p w:rsidR="009F0361" w:rsidRPr="002A25D6" w:rsidRDefault="009F0361" w:rsidP="002A25D6">
            <w:pPr>
              <w:pStyle w:val="Textkrper2"/>
              <w:tabs>
                <w:tab w:val="right" w:pos="9072"/>
              </w:tabs>
              <w:rPr>
                <w:rFonts w:ascii="Georgia" w:hAnsi="Georgia"/>
              </w:rPr>
            </w:pPr>
            <w:r w:rsidRPr="002A25D6">
              <w:rPr>
                <w:rFonts w:ascii="Georgia" w:hAnsi="Georgia"/>
              </w:rPr>
              <w:br w:type="page"/>
            </w:r>
            <w:r w:rsidRPr="002A25D6">
              <w:rPr>
                <w:rFonts w:ascii="Georgia" w:hAnsi="Georgia" w:cs="Tahoma"/>
                <w:b/>
                <w:bCs/>
              </w:rPr>
              <w:t>Folie 17</w:t>
            </w:r>
          </w:p>
        </w:tc>
        <w:tc>
          <w:tcPr>
            <w:tcW w:w="8271" w:type="dxa"/>
          </w:tcPr>
          <w:p w:rsidR="009D0F71" w:rsidRPr="002A25D6" w:rsidRDefault="009D0F71" w:rsidP="002A25D6">
            <w:pPr>
              <w:rPr>
                <w:rFonts w:ascii="Georgia" w:hAnsi="Georgia" w:cs="Georgia"/>
                <w:sz w:val="20"/>
              </w:rPr>
            </w:pPr>
            <w:r w:rsidRPr="002A25D6">
              <w:rPr>
                <w:rFonts w:ascii="Georgia" w:hAnsi="Georgia" w:cs="Georgia"/>
                <w:sz w:val="20"/>
              </w:rPr>
              <w:t>Wer will, kann sich aber auch eine praktische Aufgabe suchen. Beatriz ist geschickt mit den Händen und lässt sich von Trainer Paulo Como beibringen, wie man aus Palmblattstreifen einen Korb formt. Teenager zwischen 14 und 17 Jahren, die auf eine weiterführende Schule gehen, können im Sozialzentrum nämlich eine Ausbildung im Metallbau, Schneidern und Korbflechten machen.</w:t>
            </w:r>
          </w:p>
          <w:p w:rsidR="009F0361" w:rsidRPr="002A25D6" w:rsidRDefault="009F0361" w:rsidP="002A25D6">
            <w:pPr>
              <w:tabs>
                <w:tab w:val="left" w:pos="1890"/>
              </w:tabs>
              <w:autoSpaceDE w:val="0"/>
              <w:autoSpaceDN w:val="0"/>
              <w:adjustRightInd w:val="0"/>
              <w:rPr>
                <w:rFonts w:ascii="Georgia" w:hAnsi="Georgia" w:cs="Georgia"/>
                <w:sz w:val="20"/>
              </w:rPr>
            </w:pPr>
          </w:p>
        </w:tc>
      </w:tr>
      <w:tr w:rsidR="009F0361" w:rsidRPr="002A25D6" w:rsidTr="000E00A6">
        <w:trPr>
          <w:trHeight w:val="80"/>
        </w:trPr>
        <w:tc>
          <w:tcPr>
            <w:tcW w:w="1182" w:type="dxa"/>
          </w:tcPr>
          <w:p w:rsidR="009F0361" w:rsidRPr="002A25D6" w:rsidRDefault="009F0361" w:rsidP="002A25D6">
            <w:pPr>
              <w:pStyle w:val="Textkrper2"/>
              <w:tabs>
                <w:tab w:val="right" w:pos="9072"/>
              </w:tabs>
              <w:rPr>
                <w:rFonts w:ascii="Georgia" w:hAnsi="Georgia" w:cs="Tahoma"/>
                <w:b/>
                <w:bCs/>
              </w:rPr>
            </w:pPr>
            <w:r w:rsidRPr="002A25D6">
              <w:rPr>
                <w:rFonts w:ascii="Georgia" w:hAnsi="Georgia" w:cs="Tahoma"/>
                <w:b/>
                <w:bCs/>
              </w:rPr>
              <w:t>Folie 18</w:t>
            </w:r>
          </w:p>
        </w:tc>
        <w:tc>
          <w:tcPr>
            <w:tcW w:w="8271" w:type="dxa"/>
          </w:tcPr>
          <w:p w:rsidR="009F0361" w:rsidRDefault="006B0778" w:rsidP="0063379B">
            <w:pPr>
              <w:tabs>
                <w:tab w:val="left" w:pos="1890"/>
              </w:tabs>
              <w:autoSpaceDE w:val="0"/>
              <w:autoSpaceDN w:val="0"/>
              <w:adjustRightInd w:val="0"/>
              <w:rPr>
                <w:rFonts w:ascii="Georgia" w:hAnsi="Georgia" w:cs="Georgia"/>
                <w:sz w:val="20"/>
              </w:rPr>
            </w:pPr>
            <w:r w:rsidRPr="002A25D6">
              <w:rPr>
                <w:rFonts w:ascii="Georgia" w:hAnsi="Georgia" w:cs="Georgia"/>
                <w:sz w:val="20"/>
              </w:rPr>
              <w:t>Doch</w:t>
            </w:r>
            <w:r w:rsidR="00C36DF4">
              <w:rPr>
                <w:rFonts w:ascii="Georgia" w:hAnsi="Georgia" w:cs="Georgia"/>
                <w:sz w:val="20"/>
              </w:rPr>
              <w:t xml:space="preserve"> </w:t>
            </w:r>
            <w:r w:rsidR="00C36DF4" w:rsidRPr="002A25D6">
              <w:rPr>
                <w:rFonts w:ascii="Georgia" w:hAnsi="Georgia" w:cs="Georgia"/>
                <w:sz w:val="20"/>
              </w:rPr>
              <w:t>im Sozialzentrum geht es nicht nur um Unterstützung beim Lernen: Hier dürfen K</w:t>
            </w:r>
            <w:r w:rsidR="0063379B">
              <w:rPr>
                <w:rFonts w:ascii="Georgia" w:hAnsi="Georgia" w:cs="Georgia"/>
                <w:sz w:val="20"/>
              </w:rPr>
              <w:t xml:space="preserve">inder auch einfach Kinder sein. </w:t>
            </w:r>
            <w:r w:rsidRPr="002A25D6">
              <w:rPr>
                <w:rFonts w:ascii="Georgia" w:hAnsi="Georgia" w:cs="Georgia"/>
                <w:sz w:val="20"/>
              </w:rPr>
              <w:t>Ein Dutzend Kids spielt vor dem Zentrum Fangen und schleppt dann ein paar ausrangierte Lastwagenreifen heran. „Damit kann man tolle Sprün</w:t>
            </w:r>
            <w:r w:rsidR="00E72CDD">
              <w:rPr>
                <w:rFonts w:ascii="Georgia" w:hAnsi="Georgia" w:cs="Georgia"/>
                <w:sz w:val="20"/>
              </w:rPr>
              <w:softHyphen/>
            </w:r>
            <w:r w:rsidRPr="002A25D6">
              <w:rPr>
                <w:rFonts w:ascii="Georgia" w:hAnsi="Georgia" w:cs="Georgia"/>
                <w:sz w:val="20"/>
              </w:rPr>
              <w:t xml:space="preserve">ge machen“, erklärt </w:t>
            </w:r>
            <w:proofErr w:type="spellStart"/>
            <w:r w:rsidRPr="002A25D6">
              <w:rPr>
                <w:rFonts w:ascii="Georgia" w:hAnsi="Georgia" w:cs="Georgia"/>
                <w:sz w:val="20"/>
              </w:rPr>
              <w:t>Cândido</w:t>
            </w:r>
            <w:proofErr w:type="spellEnd"/>
            <w:r w:rsidRPr="002A25D6">
              <w:rPr>
                <w:rFonts w:ascii="Georgia" w:hAnsi="Georgia" w:cs="Georgia"/>
                <w:sz w:val="20"/>
              </w:rPr>
              <w:t xml:space="preserve"> und zeigt gleich einen Salto. In solchen Momenten ist die Müllkippe, obwohl nur ein paar hundert Meter entfernt, ganz weit weg.</w:t>
            </w:r>
          </w:p>
          <w:p w:rsidR="004C1E41" w:rsidRPr="002A25D6" w:rsidRDefault="004C1E41" w:rsidP="0063379B">
            <w:pPr>
              <w:tabs>
                <w:tab w:val="left" w:pos="1890"/>
              </w:tabs>
              <w:autoSpaceDE w:val="0"/>
              <w:autoSpaceDN w:val="0"/>
              <w:adjustRightInd w:val="0"/>
              <w:rPr>
                <w:rFonts w:ascii="Georgia" w:hAnsi="Georgia" w:cs="Georgia"/>
                <w:sz w:val="20"/>
              </w:rPr>
            </w:pPr>
          </w:p>
        </w:tc>
      </w:tr>
    </w:tbl>
    <w:p w:rsidR="009A1817" w:rsidRPr="002A25D6" w:rsidRDefault="009A1817" w:rsidP="002A25D6">
      <w:pPr>
        <w:rPr>
          <w:rFonts w:ascii="Georgia" w:hAnsi="Georgia" w:cs="Tahoma"/>
          <w:b/>
          <w:bCs/>
          <w:color w:val="000000"/>
          <w:sz w:val="20"/>
        </w:rPr>
      </w:pPr>
    </w:p>
    <w:p w:rsidR="009E5441" w:rsidRPr="00BF040A" w:rsidRDefault="009E5441" w:rsidP="00BF040A">
      <w:pPr>
        <w:rPr>
          <w:rFonts w:ascii="Georgia" w:hAnsi="Georgia" w:cs="Tahoma"/>
          <w:b/>
          <w:bCs/>
          <w:color w:val="000000"/>
          <w:sz w:val="20"/>
        </w:rPr>
      </w:pPr>
    </w:p>
    <w:p w:rsidR="009E5441" w:rsidRPr="00BF040A" w:rsidRDefault="009E5441" w:rsidP="00BF040A">
      <w:pPr>
        <w:rPr>
          <w:rFonts w:ascii="Georgia" w:hAnsi="Georgia" w:cs="Tahoma"/>
          <w:b/>
          <w:bCs/>
          <w:color w:val="000000"/>
          <w:sz w:val="20"/>
        </w:rPr>
      </w:pPr>
    </w:p>
    <w:p w:rsidR="0074420F" w:rsidRPr="00BF040A" w:rsidRDefault="0074420F" w:rsidP="00BF040A">
      <w:pPr>
        <w:rPr>
          <w:rFonts w:ascii="Georgia" w:hAnsi="Georgia" w:cs="Tahoma"/>
          <w:b/>
          <w:bCs/>
          <w:color w:val="000000"/>
          <w:sz w:val="20"/>
        </w:rPr>
      </w:pPr>
    </w:p>
    <w:p w:rsidR="0074420F" w:rsidRPr="00BF040A" w:rsidRDefault="0074420F" w:rsidP="00BF040A">
      <w:pPr>
        <w:rPr>
          <w:rFonts w:ascii="Georgia" w:hAnsi="Georgia" w:cs="Tahoma"/>
          <w:b/>
          <w:bCs/>
          <w:color w:val="000000"/>
          <w:sz w:val="20"/>
        </w:rPr>
      </w:pPr>
    </w:p>
    <w:p w:rsidR="0074420F" w:rsidRPr="00BF040A" w:rsidRDefault="0074420F" w:rsidP="00BF040A">
      <w:pPr>
        <w:rPr>
          <w:rFonts w:ascii="Georgia" w:hAnsi="Georgia" w:cs="Tahoma"/>
          <w:b/>
          <w:bCs/>
          <w:color w:val="000000"/>
          <w:sz w:val="20"/>
        </w:rPr>
      </w:pPr>
    </w:p>
    <w:p w:rsidR="0074420F" w:rsidRDefault="0074420F" w:rsidP="00BF040A">
      <w:pPr>
        <w:rPr>
          <w:rFonts w:ascii="Georgia" w:hAnsi="Georgia" w:cs="Tahoma"/>
          <w:b/>
          <w:bCs/>
          <w:color w:val="000000"/>
          <w:sz w:val="20"/>
        </w:rPr>
      </w:pPr>
    </w:p>
    <w:p w:rsidR="004C1E41" w:rsidRPr="00BF040A" w:rsidRDefault="004C1E41" w:rsidP="00BF040A">
      <w:pPr>
        <w:rPr>
          <w:rFonts w:ascii="Georgia" w:hAnsi="Georgia" w:cs="Tahoma"/>
          <w:b/>
          <w:bCs/>
          <w:color w:val="000000"/>
          <w:sz w:val="20"/>
        </w:rPr>
      </w:pPr>
    </w:p>
    <w:p w:rsidR="0074420F" w:rsidRPr="00BF040A" w:rsidRDefault="0074420F" w:rsidP="00BF040A">
      <w:pPr>
        <w:rPr>
          <w:rFonts w:ascii="Georgia" w:hAnsi="Georgia" w:cs="Tahoma"/>
          <w:b/>
          <w:bCs/>
          <w:color w:val="000000"/>
          <w:sz w:val="20"/>
        </w:rPr>
      </w:pPr>
    </w:p>
    <w:p w:rsidR="0074420F" w:rsidRPr="00BF040A" w:rsidRDefault="0074420F" w:rsidP="00BF040A">
      <w:pPr>
        <w:rPr>
          <w:rFonts w:ascii="Georgia" w:hAnsi="Georgia" w:cs="Tahoma"/>
          <w:b/>
          <w:bCs/>
          <w:color w:val="000000"/>
          <w:sz w:val="20"/>
        </w:rPr>
      </w:pPr>
    </w:p>
    <w:p w:rsidR="009A1817" w:rsidRPr="00BF040A" w:rsidRDefault="009A1817" w:rsidP="00BF040A">
      <w:pPr>
        <w:rPr>
          <w:rFonts w:ascii="Georgia" w:hAnsi="Georgia" w:cs="Tahoma"/>
          <w:b/>
          <w:bCs/>
          <w:color w:val="000000"/>
          <w:sz w:val="20"/>
        </w:rPr>
      </w:pPr>
    </w:p>
    <w:p w:rsidR="009A1817" w:rsidRPr="00BF040A" w:rsidRDefault="009A1817" w:rsidP="00BF040A">
      <w:pPr>
        <w:rPr>
          <w:rFonts w:ascii="Georgia" w:hAnsi="Georgia" w:cs="Tahoma"/>
          <w:b/>
          <w:bCs/>
          <w:color w:val="000000"/>
          <w:sz w:val="20"/>
        </w:rPr>
      </w:pPr>
    </w:p>
    <w:p w:rsidR="00BF2397" w:rsidRPr="00BF040A" w:rsidRDefault="00BF2397" w:rsidP="00BF040A">
      <w:pPr>
        <w:rPr>
          <w:rFonts w:ascii="Georgia" w:hAnsi="Georgia" w:cs="Tahoma"/>
          <w:color w:val="000000"/>
          <w:sz w:val="20"/>
        </w:rPr>
      </w:pPr>
      <w:r w:rsidRPr="00BF040A">
        <w:rPr>
          <w:rFonts w:ascii="Georgia" w:hAnsi="Georgia" w:cs="Tahoma"/>
          <w:b/>
          <w:bCs/>
          <w:color w:val="000000"/>
          <w:sz w:val="20"/>
        </w:rPr>
        <w:t>Herausgeber</w:t>
      </w:r>
      <w:r w:rsidRPr="00BF040A">
        <w:rPr>
          <w:rFonts w:ascii="Georgia" w:hAnsi="Georgia" w:cs="Tahoma"/>
          <w:color w:val="000000"/>
          <w:sz w:val="20"/>
        </w:rPr>
        <w:t xml:space="preserve"> </w:t>
      </w:r>
    </w:p>
    <w:p w:rsidR="00BF2397" w:rsidRPr="00BF040A" w:rsidRDefault="00046996" w:rsidP="00BF040A">
      <w:pPr>
        <w:rPr>
          <w:rFonts w:ascii="Georgia" w:hAnsi="Georgia" w:cs="Tahoma"/>
          <w:color w:val="000000"/>
          <w:sz w:val="20"/>
        </w:rPr>
      </w:pPr>
      <w:r w:rsidRPr="00BF040A">
        <w:rPr>
          <w:rFonts w:ascii="Georgia" w:hAnsi="Georgia" w:cs="Tahoma"/>
          <w:color w:val="000000"/>
          <w:sz w:val="20"/>
        </w:rPr>
        <w:t>Brot für die Welt</w:t>
      </w:r>
      <w:r w:rsidR="00BF2397" w:rsidRPr="00BF040A">
        <w:rPr>
          <w:rFonts w:ascii="Georgia" w:hAnsi="Georgia" w:cs="Tahoma"/>
          <w:color w:val="000000"/>
          <w:sz w:val="20"/>
        </w:rPr>
        <w:br/>
        <w:t>Evangelisches Werk für Diakonie und Entwicklung e.V.</w:t>
      </w:r>
    </w:p>
    <w:p w:rsidR="00BF2397" w:rsidRPr="00BF040A" w:rsidRDefault="00BF2397" w:rsidP="00BF040A">
      <w:pPr>
        <w:rPr>
          <w:rFonts w:ascii="Georgia" w:hAnsi="Georgia" w:cs="Tahoma"/>
          <w:color w:val="000000"/>
          <w:sz w:val="20"/>
        </w:rPr>
      </w:pPr>
      <w:r w:rsidRPr="00BF040A">
        <w:rPr>
          <w:rFonts w:ascii="Georgia" w:hAnsi="Georgia" w:cs="Tahoma"/>
          <w:color w:val="000000"/>
          <w:sz w:val="20"/>
        </w:rPr>
        <w:t>Caroline-Michaelis-Str. 1</w:t>
      </w:r>
    </w:p>
    <w:p w:rsidR="00BF2397" w:rsidRPr="00BF040A" w:rsidRDefault="00BF2397" w:rsidP="00BF040A">
      <w:pPr>
        <w:rPr>
          <w:rFonts w:ascii="Georgia" w:hAnsi="Georgia" w:cs="Tahoma"/>
          <w:color w:val="000000"/>
          <w:sz w:val="20"/>
        </w:rPr>
      </w:pPr>
      <w:r w:rsidRPr="00BF040A">
        <w:rPr>
          <w:rFonts w:ascii="Georgia" w:hAnsi="Georgia" w:cs="Tahoma"/>
          <w:color w:val="000000"/>
          <w:sz w:val="20"/>
        </w:rPr>
        <w:t>10115 Berlin</w:t>
      </w:r>
    </w:p>
    <w:p w:rsidR="00BF2397" w:rsidRPr="00BF040A" w:rsidRDefault="00BF2397" w:rsidP="00BF040A">
      <w:pPr>
        <w:rPr>
          <w:rFonts w:ascii="Georgia" w:hAnsi="Georgia" w:cs="Tahoma"/>
          <w:color w:val="000000"/>
          <w:sz w:val="20"/>
        </w:rPr>
      </w:pPr>
    </w:p>
    <w:p w:rsidR="00BF2397" w:rsidRPr="00BF040A" w:rsidRDefault="00BF2397" w:rsidP="00BF040A">
      <w:pPr>
        <w:rPr>
          <w:rFonts w:ascii="Georgia" w:hAnsi="Georgia" w:cs="Tahoma"/>
          <w:color w:val="000000"/>
          <w:sz w:val="20"/>
        </w:rPr>
      </w:pPr>
      <w:r w:rsidRPr="00BF040A">
        <w:rPr>
          <w:rFonts w:ascii="Georgia" w:hAnsi="Georgia" w:cs="Tahoma"/>
          <w:bCs/>
          <w:color w:val="000000"/>
          <w:sz w:val="20"/>
        </w:rPr>
        <w:t>Telefon</w:t>
      </w:r>
      <w:r w:rsidRPr="00BF040A">
        <w:rPr>
          <w:rFonts w:ascii="Georgia" w:hAnsi="Georgia" w:cs="Tahoma"/>
          <w:color w:val="000000"/>
          <w:sz w:val="20"/>
        </w:rPr>
        <w:t xml:space="preserve"> 030 65211 4711</w:t>
      </w:r>
    </w:p>
    <w:p w:rsidR="00755808" w:rsidRPr="00BF040A" w:rsidRDefault="00BF2397" w:rsidP="00BF040A">
      <w:pPr>
        <w:rPr>
          <w:rFonts w:ascii="Georgia" w:hAnsi="Georgia" w:cs="Tahoma"/>
          <w:color w:val="000000"/>
          <w:sz w:val="20"/>
        </w:rPr>
      </w:pPr>
      <w:r w:rsidRPr="00BF040A">
        <w:rPr>
          <w:rFonts w:ascii="Georgia" w:hAnsi="Georgia" w:cs="Tahoma"/>
          <w:bCs/>
          <w:color w:val="000000"/>
          <w:sz w:val="20"/>
        </w:rPr>
        <w:t>kontakt</w:t>
      </w:r>
      <w:r w:rsidRPr="00BF040A">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C55223">
        <w:rPr>
          <w:rFonts w:ascii="Georgia" w:hAnsi="Georgia" w:cs="Tahoma"/>
          <w:color w:val="000000"/>
          <w:sz w:val="20"/>
        </w:rPr>
        <w:t>mosambik-muellkinder</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DC082E" w:rsidRPr="00DC082E" w:rsidRDefault="00BF2397" w:rsidP="00C55223">
      <w:pPr>
        <w:rPr>
          <w:rFonts w:ascii="Georgia" w:hAnsi="Georgia" w:cs="Tahoma"/>
          <w:color w:val="000000"/>
          <w:sz w:val="20"/>
        </w:rPr>
      </w:pPr>
      <w:r w:rsidRPr="009E5441">
        <w:rPr>
          <w:rFonts w:ascii="Georgia" w:hAnsi="Georgia" w:cs="Tahoma"/>
          <w:b/>
          <w:bCs/>
          <w:color w:val="000000"/>
          <w:sz w:val="20"/>
        </w:rPr>
        <w:t xml:space="preserve">Text </w:t>
      </w:r>
      <w:r w:rsidR="00C55223">
        <w:rPr>
          <w:rFonts w:ascii="Georgia" w:hAnsi="Georgia" w:cs="Tahoma"/>
          <w:b/>
          <w:bCs/>
          <w:color w:val="000000"/>
          <w:sz w:val="20"/>
        </w:rPr>
        <w:t xml:space="preserve">und Fotos </w:t>
      </w:r>
      <w:r w:rsidR="00C55223">
        <w:rPr>
          <w:rFonts w:ascii="Georgia" w:hAnsi="Georgia" w:cs="Georgia"/>
          <w:sz w:val="20"/>
        </w:rPr>
        <w:t>Helge Bendl</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87" w:rsidRDefault="001A7A87" w:rsidP="0047431C">
      <w:r>
        <w:separator/>
      </w:r>
    </w:p>
  </w:endnote>
  <w:endnote w:type="continuationSeparator" w:id="0">
    <w:p w:rsidR="001A7A87" w:rsidRDefault="001A7A8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87" w:rsidRDefault="001A7A87" w:rsidP="0047431C">
      <w:r>
        <w:separator/>
      </w:r>
    </w:p>
  </w:footnote>
  <w:footnote w:type="continuationSeparator" w:id="0">
    <w:p w:rsidR="001A7A87" w:rsidRDefault="001A7A87"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16A"/>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163D"/>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4FDA"/>
    <w:rsid w:val="000F7B6E"/>
    <w:rsid w:val="001012D9"/>
    <w:rsid w:val="0010178D"/>
    <w:rsid w:val="00101A5A"/>
    <w:rsid w:val="00104F3D"/>
    <w:rsid w:val="00106775"/>
    <w:rsid w:val="0010723E"/>
    <w:rsid w:val="001125D1"/>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6C09"/>
    <w:rsid w:val="001971A2"/>
    <w:rsid w:val="001A0DBA"/>
    <w:rsid w:val="001A1189"/>
    <w:rsid w:val="001A2EB8"/>
    <w:rsid w:val="001A4361"/>
    <w:rsid w:val="001A7A87"/>
    <w:rsid w:val="001B3C7E"/>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440F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A25D6"/>
    <w:rsid w:val="002B36EF"/>
    <w:rsid w:val="002B3EE7"/>
    <w:rsid w:val="002B5FC8"/>
    <w:rsid w:val="002C21AE"/>
    <w:rsid w:val="002C3253"/>
    <w:rsid w:val="002C3372"/>
    <w:rsid w:val="002C5FCF"/>
    <w:rsid w:val="002C6C21"/>
    <w:rsid w:val="002D1128"/>
    <w:rsid w:val="002D4A0F"/>
    <w:rsid w:val="002D5AC1"/>
    <w:rsid w:val="002D7A34"/>
    <w:rsid w:val="002E155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2628"/>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1E41"/>
    <w:rsid w:val="004C49CA"/>
    <w:rsid w:val="004C50A5"/>
    <w:rsid w:val="004D3F10"/>
    <w:rsid w:val="004D60F0"/>
    <w:rsid w:val="004E04D2"/>
    <w:rsid w:val="004E1AD8"/>
    <w:rsid w:val="004E2C9A"/>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0287"/>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379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0127"/>
    <w:rsid w:val="006B0778"/>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11"/>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5546"/>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383E"/>
    <w:rsid w:val="00764638"/>
    <w:rsid w:val="0076686B"/>
    <w:rsid w:val="007736C8"/>
    <w:rsid w:val="007765A3"/>
    <w:rsid w:val="00777782"/>
    <w:rsid w:val="00777FD1"/>
    <w:rsid w:val="00781615"/>
    <w:rsid w:val="00781DFA"/>
    <w:rsid w:val="00784D31"/>
    <w:rsid w:val="00785010"/>
    <w:rsid w:val="00790699"/>
    <w:rsid w:val="0079203B"/>
    <w:rsid w:val="0079270F"/>
    <w:rsid w:val="00792D27"/>
    <w:rsid w:val="00794284"/>
    <w:rsid w:val="00795558"/>
    <w:rsid w:val="007971A9"/>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4475"/>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8F3249"/>
    <w:rsid w:val="00900FC3"/>
    <w:rsid w:val="00904B5C"/>
    <w:rsid w:val="00910B42"/>
    <w:rsid w:val="00915E5E"/>
    <w:rsid w:val="009160ED"/>
    <w:rsid w:val="009164C5"/>
    <w:rsid w:val="00916D0A"/>
    <w:rsid w:val="0092122D"/>
    <w:rsid w:val="00926567"/>
    <w:rsid w:val="00927C35"/>
    <w:rsid w:val="00931F54"/>
    <w:rsid w:val="00935F0C"/>
    <w:rsid w:val="00936D6E"/>
    <w:rsid w:val="00937823"/>
    <w:rsid w:val="00940422"/>
    <w:rsid w:val="00941D4C"/>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0F71"/>
    <w:rsid w:val="009D3265"/>
    <w:rsid w:val="009D3381"/>
    <w:rsid w:val="009D3412"/>
    <w:rsid w:val="009D45ED"/>
    <w:rsid w:val="009D724E"/>
    <w:rsid w:val="009E1AFC"/>
    <w:rsid w:val="009E5102"/>
    <w:rsid w:val="009E5441"/>
    <w:rsid w:val="009E7AB4"/>
    <w:rsid w:val="009F0361"/>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040A"/>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36DF4"/>
    <w:rsid w:val="00C402B7"/>
    <w:rsid w:val="00C40473"/>
    <w:rsid w:val="00C41002"/>
    <w:rsid w:val="00C431A6"/>
    <w:rsid w:val="00C4328B"/>
    <w:rsid w:val="00C436C5"/>
    <w:rsid w:val="00C43876"/>
    <w:rsid w:val="00C442A0"/>
    <w:rsid w:val="00C46FC1"/>
    <w:rsid w:val="00C476AA"/>
    <w:rsid w:val="00C51E90"/>
    <w:rsid w:val="00C5209A"/>
    <w:rsid w:val="00C55223"/>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14DC"/>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006C"/>
    <w:rsid w:val="00D21EF6"/>
    <w:rsid w:val="00D22A45"/>
    <w:rsid w:val="00D24613"/>
    <w:rsid w:val="00D26F23"/>
    <w:rsid w:val="00D2746A"/>
    <w:rsid w:val="00D30F08"/>
    <w:rsid w:val="00D30F78"/>
    <w:rsid w:val="00D3342B"/>
    <w:rsid w:val="00D34691"/>
    <w:rsid w:val="00D373C7"/>
    <w:rsid w:val="00D40E77"/>
    <w:rsid w:val="00D43A1A"/>
    <w:rsid w:val="00D43F7A"/>
    <w:rsid w:val="00D47A5F"/>
    <w:rsid w:val="00D51D67"/>
    <w:rsid w:val="00D52067"/>
    <w:rsid w:val="00D532AE"/>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44CB"/>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23"/>
    <w:rsid w:val="00E37DE6"/>
    <w:rsid w:val="00E403EE"/>
    <w:rsid w:val="00E41C98"/>
    <w:rsid w:val="00E43084"/>
    <w:rsid w:val="00E439EB"/>
    <w:rsid w:val="00E449ED"/>
    <w:rsid w:val="00E45A2D"/>
    <w:rsid w:val="00E47790"/>
    <w:rsid w:val="00E50CC8"/>
    <w:rsid w:val="00E51422"/>
    <w:rsid w:val="00E523D8"/>
    <w:rsid w:val="00E6666B"/>
    <w:rsid w:val="00E67A60"/>
    <w:rsid w:val="00E72CDD"/>
    <w:rsid w:val="00E733FC"/>
    <w:rsid w:val="00E74D98"/>
    <w:rsid w:val="00E86C93"/>
    <w:rsid w:val="00E8727D"/>
    <w:rsid w:val="00E91F18"/>
    <w:rsid w:val="00E942E9"/>
    <w:rsid w:val="00E94732"/>
    <w:rsid w:val="00EA0E8D"/>
    <w:rsid w:val="00EA41E1"/>
    <w:rsid w:val="00EA4F1D"/>
    <w:rsid w:val="00EA67DF"/>
    <w:rsid w:val="00EB1382"/>
    <w:rsid w:val="00EB6055"/>
    <w:rsid w:val="00EB7402"/>
    <w:rsid w:val="00ED3497"/>
    <w:rsid w:val="00ED3D7A"/>
    <w:rsid w:val="00ED4091"/>
    <w:rsid w:val="00EE0DB8"/>
    <w:rsid w:val="00EE0EC9"/>
    <w:rsid w:val="00EE2B88"/>
    <w:rsid w:val="00EE5917"/>
    <w:rsid w:val="00EE5CB5"/>
    <w:rsid w:val="00EE7352"/>
    <w:rsid w:val="00EE7F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900"/>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0695"/>
    <w:rsid w:val="00FC254D"/>
    <w:rsid w:val="00FC29E5"/>
    <w:rsid w:val="00FC38A4"/>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288EB9"/>
  <w15:docId w15:val="{3D2437C7-9176-49D4-8113-2B5828A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D082-4E1B-49DB-A962-C9E4AC9D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EF5A3E67</Template>
  <TotalTime>0</TotalTime>
  <Pages>3</Pages>
  <Words>1067</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2019-08-06T09:05:00Z</dcterms:created>
  <dcterms:modified xsi:type="dcterms:W3CDTF">2019-08-12T15:04:00Z</dcterms:modified>
</cp:coreProperties>
</file>