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4B973BBF" w:rsidR="00BF2397" w:rsidRPr="00A7433B" w:rsidRDefault="00EA6FDF" w:rsidP="005B77E3">
      <w:pPr>
        <w:pStyle w:val="berschrift5"/>
        <w:spacing w:before="120" w:line="240" w:lineRule="auto"/>
        <w:rPr>
          <w:rFonts w:ascii="Georgia" w:hAnsi="Georgia"/>
          <w:color w:val="EA690B"/>
          <w:sz w:val="48"/>
          <w:szCs w:val="48"/>
        </w:rPr>
      </w:pPr>
      <w:r>
        <w:rPr>
          <w:rFonts w:ascii="Georgia" w:hAnsi="Georgia"/>
          <w:color w:val="EA690B"/>
          <w:sz w:val="48"/>
          <w:szCs w:val="48"/>
        </w:rPr>
        <w:t>Fidschi</w:t>
      </w:r>
    </w:p>
    <w:p w14:paraId="4986C695" w14:textId="36C863FD" w:rsidR="00263783" w:rsidRPr="00A7433B" w:rsidRDefault="00EA6FDF"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Sicher vor dem Sturm</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99406D" w:rsidRDefault="00BF2397" w:rsidP="00046922">
            <w:pPr>
              <w:pStyle w:val="Textkrper2"/>
              <w:tabs>
                <w:tab w:val="right" w:pos="9072"/>
              </w:tabs>
              <w:spacing w:line="264" w:lineRule="auto"/>
              <w:rPr>
                <w:rFonts w:ascii="Georgia" w:hAnsi="Georgia" w:cs="Tahoma"/>
                <w:b/>
                <w:bCs/>
              </w:rPr>
            </w:pPr>
            <w:r w:rsidRPr="0099406D">
              <w:rPr>
                <w:rFonts w:ascii="Georgia" w:hAnsi="Georgia" w:cs="Tahoma"/>
                <w:b/>
                <w:bCs/>
              </w:rPr>
              <w:t>Folie 1</w:t>
            </w:r>
          </w:p>
        </w:tc>
        <w:tc>
          <w:tcPr>
            <w:tcW w:w="8271" w:type="dxa"/>
          </w:tcPr>
          <w:p w14:paraId="4FD8203A" w14:textId="77777777" w:rsidR="00BF2397" w:rsidRPr="00FD359C" w:rsidRDefault="00BF2397" w:rsidP="00F56C1A">
            <w:pPr>
              <w:rPr>
                <w:rFonts w:ascii="Georgia" w:hAnsi="Georgia" w:cs="Georgia"/>
                <w:sz w:val="20"/>
              </w:rPr>
            </w:pPr>
            <w:r w:rsidRPr="00FD359C">
              <w:rPr>
                <w:rFonts w:ascii="Georgia" w:hAnsi="Georgia" w:cs="Georgia"/>
                <w:sz w:val="20"/>
              </w:rPr>
              <w:t>Titel</w:t>
            </w:r>
          </w:p>
          <w:p w14:paraId="31592DC2" w14:textId="77777777" w:rsidR="009A60C9" w:rsidRPr="00FD359C" w:rsidRDefault="009A60C9" w:rsidP="00F56C1A">
            <w:pPr>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D37BF6" w:rsidRDefault="00BF2397" w:rsidP="00D37BF6">
            <w:pPr>
              <w:pStyle w:val="Textkrper2"/>
              <w:tabs>
                <w:tab w:val="right" w:pos="9072"/>
              </w:tabs>
              <w:rPr>
                <w:rFonts w:ascii="Georgia" w:hAnsi="Georgia" w:cs="Tahoma"/>
              </w:rPr>
            </w:pPr>
            <w:r w:rsidRPr="00D37BF6">
              <w:rPr>
                <w:rFonts w:ascii="Georgia" w:hAnsi="Georgia" w:cs="Tahoma"/>
                <w:b/>
                <w:bCs/>
              </w:rPr>
              <w:t>Folie 2</w:t>
            </w:r>
          </w:p>
          <w:p w14:paraId="3DD001DB" w14:textId="77777777" w:rsidR="00BF2397" w:rsidRPr="00D37BF6" w:rsidRDefault="00BF2397" w:rsidP="00D37BF6">
            <w:pPr>
              <w:pStyle w:val="Textkrper2"/>
              <w:tabs>
                <w:tab w:val="right" w:pos="9072"/>
              </w:tabs>
              <w:rPr>
                <w:rFonts w:ascii="Georgia" w:hAnsi="Georgia" w:cs="Tahoma"/>
              </w:rPr>
            </w:pPr>
          </w:p>
        </w:tc>
        <w:tc>
          <w:tcPr>
            <w:tcW w:w="8271" w:type="dxa"/>
          </w:tcPr>
          <w:p w14:paraId="60A6AB9B" w14:textId="77777777" w:rsidR="00EA6FDF" w:rsidRPr="007542E1" w:rsidRDefault="00EA6FDF" w:rsidP="00EA6FDF">
            <w:pPr>
              <w:rPr>
                <w:rFonts w:ascii="Georgia" w:hAnsi="Georgia"/>
                <w:sz w:val="20"/>
              </w:rPr>
            </w:pPr>
            <w:r w:rsidRPr="007542E1">
              <w:rPr>
                <w:rFonts w:ascii="Georgia" w:hAnsi="Georgia"/>
                <w:sz w:val="20"/>
              </w:rPr>
              <w:t xml:space="preserve">Fidschi ist ein Inselstaat im Südpazifik nördlich von Neuseeland und östlich von Australien. Er besteht aus 332 Inseln, von denen 110 bewohnt sind. Die Hauptinseln Viti </w:t>
            </w:r>
            <w:proofErr w:type="spellStart"/>
            <w:r w:rsidRPr="007542E1">
              <w:rPr>
                <w:rFonts w:ascii="Georgia" w:hAnsi="Georgia"/>
                <w:sz w:val="20"/>
              </w:rPr>
              <w:t>Levu</w:t>
            </w:r>
            <w:proofErr w:type="spellEnd"/>
            <w:r w:rsidRPr="007542E1">
              <w:rPr>
                <w:rFonts w:ascii="Georgia" w:hAnsi="Georgia"/>
                <w:sz w:val="20"/>
              </w:rPr>
              <w:t xml:space="preserve"> und </w:t>
            </w:r>
            <w:proofErr w:type="spellStart"/>
            <w:r w:rsidRPr="007542E1">
              <w:rPr>
                <w:rFonts w:ascii="Georgia" w:hAnsi="Georgia"/>
                <w:sz w:val="20"/>
              </w:rPr>
              <w:t>Vanua</w:t>
            </w:r>
            <w:proofErr w:type="spellEnd"/>
            <w:r w:rsidRPr="007542E1">
              <w:rPr>
                <w:rFonts w:ascii="Georgia" w:hAnsi="Georgia"/>
                <w:sz w:val="20"/>
              </w:rPr>
              <w:t xml:space="preserve"> </w:t>
            </w:r>
            <w:proofErr w:type="spellStart"/>
            <w:r w:rsidRPr="007542E1">
              <w:rPr>
                <w:rFonts w:ascii="Georgia" w:hAnsi="Georgia"/>
                <w:sz w:val="20"/>
              </w:rPr>
              <w:t>Levu</w:t>
            </w:r>
            <w:proofErr w:type="spellEnd"/>
            <w:r w:rsidRPr="007542E1">
              <w:rPr>
                <w:rFonts w:ascii="Georgia" w:hAnsi="Georgia"/>
                <w:sz w:val="20"/>
              </w:rPr>
              <w:t xml:space="preserve"> umfassen fast 90 Prozent der Landesfläche. Hauptstadt des Landes ist Suva, Amtssprachen sind Fidschi, Fidschi-Hindi und Englisch.</w:t>
            </w:r>
          </w:p>
          <w:p w14:paraId="751243C7" w14:textId="49618F2F" w:rsidR="00EA6FDF" w:rsidRPr="007542E1" w:rsidRDefault="00EA6FDF" w:rsidP="00EA6FDF">
            <w:pPr>
              <w:ind w:firstLine="173"/>
              <w:rPr>
                <w:rFonts w:ascii="Georgia" w:hAnsi="Georgia"/>
                <w:sz w:val="20"/>
              </w:rPr>
            </w:pPr>
            <w:r w:rsidRPr="007542E1">
              <w:rPr>
                <w:rFonts w:ascii="Georgia" w:hAnsi="Georgia"/>
                <w:sz w:val="20"/>
              </w:rPr>
              <w:t>Der Archipel ist seit mehr als 3.000 Jahren bewohnt, die ersten Menschen wanderten vermutlich von Südostasien aus ein. Von 1874 bis 1966 war Fidschi britische Kolonie. In dieser Zeit wurde der Zuckerrohranbau zum wichtigsten Wirtschaftszweig. Für die Arbeit auf den Plantagen holten britische und australische Firmen zehntausende indische Arbeits</w:t>
            </w:r>
            <w:r w:rsidR="007542E1">
              <w:rPr>
                <w:rFonts w:ascii="Georgia" w:hAnsi="Georgia"/>
                <w:sz w:val="20"/>
              </w:rPr>
              <w:softHyphen/>
            </w:r>
            <w:r w:rsidRPr="007542E1">
              <w:rPr>
                <w:rFonts w:ascii="Georgia" w:hAnsi="Georgia"/>
                <w:sz w:val="20"/>
              </w:rPr>
              <w:t>kräfte ins Land. Neben der indigenen Bevölkerungsmehrheit (</w:t>
            </w:r>
            <w:proofErr w:type="spellStart"/>
            <w:r w:rsidRPr="007542E1">
              <w:rPr>
                <w:rFonts w:ascii="Georgia" w:hAnsi="Georgia"/>
                <w:sz w:val="20"/>
              </w:rPr>
              <w:t>iTaukei</w:t>
            </w:r>
            <w:proofErr w:type="spellEnd"/>
            <w:r w:rsidRPr="007542E1">
              <w:rPr>
                <w:rFonts w:ascii="Georgia" w:hAnsi="Georgia"/>
                <w:sz w:val="20"/>
              </w:rPr>
              <w:t xml:space="preserve">) gibt es daher heute auch eine starke indische Minderheit (38 Prozent). </w:t>
            </w:r>
          </w:p>
          <w:p w14:paraId="58BF2DC4" w14:textId="650F0C3F" w:rsidR="00EA6FDF" w:rsidRPr="007542E1" w:rsidRDefault="00EA6FDF" w:rsidP="00EA6FDF">
            <w:pPr>
              <w:ind w:firstLine="173"/>
              <w:rPr>
                <w:rFonts w:ascii="Georgia" w:hAnsi="Georgia"/>
                <w:sz w:val="20"/>
              </w:rPr>
            </w:pPr>
            <w:r w:rsidRPr="007542E1">
              <w:rPr>
                <w:rFonts w:ascii="Georgia" w:hAnsi="Georgia"/>
                <w:sz w:val="20"/>
              </w:rPr>
              <w:t xml:space="preserve">Nach der Unabhängigkeit 1970 fanden mehrere Militärputsche statt. Seit 2014 ist das Land eine parlamentarische Demokratie. Die Corona-Pandemie hat </w:t>
            </w:r>
            <w:r w:rsidR="007129C9">
              <w:rPr>
                <w:rFonts w:ascii="Georgia" w:hAnsi="Georgia"/>
                <w:sz w:val="20"/>
              </w:rPr>
              <w:t>Fidschi</w:t>
            </w:r>
            <w:r w:rsidRPr="007542E1">
              <w:rPr>
                <w:rFonts w:ascii="Georgia" w:hAnsi="Georgia"/>
                <w:sz w:val="20"/>
              </w:rPr>
              <w:t xml:space="preserve"> eine schwere Wirtschaftskrise beschert, deren Folgen bis heute spürbar sind.</w:t>
            </w:r>
          </w:p>
          <w:p w14:paraId="1AF7B929" w14:textId="594CAA49" w:rsidR="00327B71" w:rsidRPr="007542E1" w:rsidRDefault="00327B71" w:rsidP="00F56C1A">
            <w:pPr>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D37BF6" w:rsidRDefault="00BF2397" w:rsidP="00D37BF6">
            <w:pPr>
              <w:pStyle w:val="Textkrper2"/>
              <w:tabs>
                <w:tab w:val="right" w:pos="9072"/>
              </w:tabs>
              <w:rPr>
                <w:rFonts w:ascii="Georgia" w:hAnsi="Georgia" w:cs="Tahoma"/>
                <w:b/>
                <w:bCs/>
                <w:color w:val="000000"/>
                <w:highlight w:val="yellow"/>
              </w:rPr>
            </w:pPr>
            <w:r w:rsidRPr="00D37BF6">
              <w:rPr>
                <w:rFonts w:ascii="Georgia" w:hAnsi="Georgia" w:cs="Tahoma"/>
                <w:b/>
                <w:bCs/>
                <w:color w:val="000000"/>
              </w:rPr>
              <w:t>Folie 3</w:t>
            </w:r>
          </w:p>
        </w:tc>
        <w:tc>
          <w:tcPr>
            <w:tcW w:w="8271" w:type="dxa"/>
          </w:tcPr>
          <w:p w14:paraId="006138CD" w14:textId="77777777" w:rsidR="00240E9B" w:rsidRPr="007542E1" w:rsidRDefault="00EA6FDF" w:rsidP="00240E9B">
            <w:pPr>
              <w:rPr>
                <w:rFonts w:ascii="Georgia" w:hAnsi="Georgia"/>
                <w:sz w:val="20"/>
              </w:rPr>
            </w:pPr>
            <w:r w:rsidRPr="007542E1">
              <w:rPr>
                <w:rFonts w:ascii="Georgia" w:hAnsi="Georgia"/>
                <w:sz w:val="20"/>
              </w:rPr>
              <w:t xml:space="preserve">Fidschi ist zunehmend Opfer des Klimawandels. Tropische Wirbelstürme treten immer häufiger auf und werden immer heftiger. </w:t>
            </w:r>
            <w:r w:rsidR="00240E9B" w:rsidRPr="007542E1">
              <w:rPr>
                <w:rFonts w:ascii="Georgia" w:hAnsi="Georgia"/>
                <w:color w:val="000000" w:themeColor="text1"/>
                <w:sz w:val="20"/>
              </w:rPr>
              <w:t xml:space="preserve">Im Dezember 2020 hinterließ der tropische Wirbelsturm </w:t>
            </w:r>
            <w:proofErr w:type="spellStart"/>
            <w:r w:rsidR="00240E9B" w:rsidRPr="007542E1">
              <w:rPr>
                <w:rFonts w:ascii="Georgia" w:hAnsi="Georgia"/>
                <w:color w:val="000000" w:themeColor="text1"/>
                <w:sz w:val="20"/>
              </w:rPr>
              <w:t>Yasa</w:t>
            </w:r>
            <w:proofErr w:type="spellEnd"/>
            <w:r w:rsidR="00240E9B" w:rsidRPr="007542E1">
              <w:rPr>
                <w:rFonts w:ascii="Georgia" w:hAnsi="Georgia"/>
                <w:color w:val="000000" w:themeColor="text1"/>
                <w:sz w:val="20"/>
              </w:rPr>
              <w:t xml:space="preserve"> auf </w:t>
            </w:r>
            <w:proofErr w:type="spellStart"/>
            <w:r w:rsidR="00240E9B" w:rsidRPr="007542E1">
              <w:rPr>
                <w:rFonts w:ascii="Georgia" w:hAnsi="Georgia"/>
                <w:sz w:val="20"/>
              </w:rPr>
              <w:t>Vanua</w:t>
            </w:r>
            <w:proofErr w:type="spellEnd"/>
            <w:r w:rsidR="00240E9B" w:rsidRPr="007542E1">
              <w:rPr>
                <w:rFonts w:ascii="Georgia" w:hAnsi="Georgia"/>
                <w:sz w:val="20"/>
              </w:rPr>
              <w:t xml:space="preserve"> </w:t>
            </w:r>
            <w:proofErr w:type="spellStart"/>
            <w:r w:rsidR="00240E9B" w:rsidRPr="007542E1">
              <w:rPr>
                <w:rFonts w:ascii="Georgia" w:hAnsi="Georgia"/>
                <w:sz w:val="20"/>
              </w:rPr>
              <w:t>Levu</w:t>
            </w:r>
            <w:proofErr w:type="spellEnd"/>
            <w:r w:rsidR="00240E9B" w:rsidRPr="007542E1">
              <w:rPr>
                <w:rFonts w:ascii="Georgia" w:hAnsi="Georgia"/>
                <w:sz w:val="20"/>
              </w:rPr>
              <w:t xml:space="preserve"> eine Schneise der Verwüstung.</w:t>
            </w:r>
          </w:p>
          <w:p w14:paraId="7285FA82" w14:textId="163813ED" w:rsidR="00240E9B" w:rsidRPr="007542E1" w:rsidRDefault="00240E9B" w:rsidP="00240E9B">
            <w:pPr>
              <w:rPr>
                <w:rFonts w:ascii="Georgia" w:hAnsi="Georgia"/>
                <w:sz w:val="20"/>
              </w:rPr>
            </w:pPr>
          </w:p>
        </w:tc>
      </w:tr>
      <w:tr w:rsidR="00BF2397" w:rsidRPr="00166CF8" w14:paraId="73D79954" w14:textId="77777777" w:rsidTr="008F5E30">
        <w:trPr>
          <w:trHeight w:val="371"/>
        </w:trPr>
        <w:tc>
          <w:tcPr>
            <w:tcW w:w="1182" w:type="dxa"/>
          </w:tcPr>
          <w:p w14:paraId="5B011900" w14:textId="77777777" w:rsidR="00BF2397" w:rsidRPr="00166CF8" w:rsidRDefault="00BF2397" w:rsidP="00D37BF6">
            <w:pPr>
              <w:pStyle w:val="Textkrper2"/>
              <w:tabs>
                <w:tab w:val="right" w:pos="9072"/>
              </w:tabs>
              <w:rPr>
                <w:rFonts w:ascii="Georgia" w:hAnsi="Georgia" w:cs="Tahoma"/>
                <w:b/>
                <w:bCs/>
                <w:color w:val="000000" w:themeColor="text1"/>
              </w:rPr>
            </w:pPr>
            <w:r w:rsidRPr="00166CF8">
              <w:rPr>
                <w:rFonts w:ascii="Georgia" w:hAnsi="Georgia" w:cs="Tahoma"/>
                <w:b/>
                <w:bCs/>
                <w:color w:val="000000" w:themeColor="text1"/>
              </w:rPr>
              <w:t>Folie 4</w:t>
            </w:r>
          </w:p>
          <w:p w14:paraId="21C45429" w14:textId="5B9705A8" w:rsidR="00734439" w:rsidRPr="00166CF8" w:rsidRDefault="00734439" w:rsidP="00D37BF6">
            <w:pPr>
              <w:pStyle w:val="Textkrper2"/>
              <w:tabs>
                <w:tab w:val="right" w:pos="9072"/>
              </w:tabs>
              <w:rPr>
                <w:rFonts w:ascii="Georgia" w:hAnsi="Georgia" w:cs="Tahoma"/>
                <w:b/>
                <w:bCs/>
                <w:color w:val="000000" w:themeColor="text1"/>
              </w:rPr>
            </w:pPr>
          </w:p>
        </w:tc>
        <w:tc>
          <w:tcPr>
            <w:tcW w:w="8271" w:type="dxa"/>
          </w:tcPr>
          <w:p w14:paraId="3647B280" w14:textId="77979E68" w:rsidR="00EE4996" w:rsidRPr="00166CF8" w:rsidRDefault="00240E9B" w:rsidP="00EE4996">
            <w:pPr>
              <w:rPr>
                <w:rFonts w:ascii="Georgia" w:hAnsi="Georgia"/>
                <w:sz w:val="20"/>
              </w:rPr>
            </w:pPr>
            <w:r w:rsidRPr="00166CF8">
              <w:rPr>
                <w:rFonts w:ascii="Georgia" w:hAnsi="Georgia"/>
                <w:sz w:val="20"/>
              </w:rPr>
              <w:t xml:space="preserve">Besonders stark betroffen war das Dorf </w:t>
            </w:r>
            <w:proofErr w:type="spellStart"/>
            <w:r w:rsidRPr="00166CF8">
              <w:rPr>
                <w:rFonts w:ascii="Georgia" w:hAnsi="Georgia"/>
                <w:sz w:val="20"/>
              </w:rPr>
              <w:t>Cogea</w:t>
            </w:r>
            <w:proofErr w:type="spellEnd"/>
            <w:r w:rsidRPr="00166CF8">
              <w:rPr>
                <w:rFonts w:ascii="Georgia" w:hAnsi="Georgia"/>
                <w:sz w:val="20"/>
              </w:rPr>
              <w:t xml:space="preserve">. </w:t>
            </w:r>
            <w:r w:rsidR="00EE4996" w:rsidRPr="00166CF8">
              <w:rPr>
                <w:rFonts w:ascii="Georgia" w:hAnsi="Georgia"/>
                <w:sz w:val="20"/>
              </w:rPr>
              <w:t xml:space="preserve">Hier vernichtete der Zyklon 18 Häuser. Die restlichen zwölf, die methodistische Kirche und das Gemeinschaftshaus erlitten schwere Schäden. Sintflutartige Regenfälle ließen den Fluss </w:t>
            </w:r>
            <w:proofErr w:type="spellStart"/>
            <w:r w:rsidR="00EE4996" w:rsidRPr="00166CF8">
              <w:rPr>
                <w:rFonts w:ascii="Georgia" w:hAnsi="Georgia"/>
                <w:sz w:val="20"/>
              </w:rPr>
              <w:t>Wainunu</w:t>
            </w:r>
            <w:proofErr w:type="spellEnd"/>
            <w:r w:rsidR="00EE4996" w:rsidRPr="00166CF8">
              <w:rPr>
                <w:rFonts w:ascii="Georgia" w:hAnsi="Georgia"/>
                <w:sz w:val="20"/>
              </w:rPr>
              <w:t xml:space="preserve"> innerhalb kürzester Zeit über die Ufer treten. Hühner, Schweine, Pferde, Hunde und Katzen ertranken in den Wasser</w:t>
            </w:r>
            <w:r w:rsidR="00EE4996" w:rsidRPr="00166CF8">
              <w:rPr>
                <w:rFonts w:ascii="Georgia" w:hAnsi="Georgia"/>
                <w:sz w:val="20"/>
              </w:rPr>
              <w:softHyphen/>
              <w:t xml:space="preserve">massen. Die Menschen konnten sich gerade noch rechtzeitig in höhere Lagen retten. </w:t>
            </w:r>
          </w:p>
          <w:p w14:paraId="6024838D" w14:textId="032B7C2E" w:rsidR="002A3722" w:rsidRPr="00166CF8" w:rsidRDefault="002A3722" w:rsidP="00842E3E">
            <w:pPr>
              <w:rPr>
                <w:rFonts w:ascii="Georgia" w:hAnsi="Georgia" w:cs="Arial"/>
                <w:color w:val="000000" w:themeColor="text1"/>
                <w:sz w:val="20"/>
              </w:rPr>
            </w:pPr>
          </w:p>
        </w:tc>
      </w:tr>
      <w:tr w:rsidR="00294E00" w:rsidRPr="00166CF8" w14:paraId="3CBF5DB4" w14:textId="77777777" w:rsidTr="001A4EE6">
        <w:trPr>
          <w:trHeight w:val="80"/>
        </w:trPr>
        <w:tc>
          <w:tcPr>
            <w:tcW w:w="1182" w:type="dxa"/>
          </w:tcPr>
          <w:p w14:paraId="33CEE3ED" w14:textId="1D09755C" w:rsidR="00294E00" w:rsidRPr="00166CF8" w:rsidRDefault="00294E00" w:rsidP="00D37BF6">
            <w:pPr>
              <w:pStyle w:val="Textkrper2"/>
              <w:tabs>
                <w:tab w:val="right" w:pos="9072"/>
              </w:tabs>
              <w:rPr>
                <w:rFonts w:ascii="Georgia" w:hAnsi="Georgia" w:cs="Tahoma"/>
                <w:b/>
                <w:bCs/>
              </w:rPr>
            </w:pPr>
            <w:r w:rsidRPr="00166CF8">
              <w:rPr>
                <w:rFonts w:ascii="Georgia" w:hAnsi="Georgia" w:cs="Tahoma"/>
                <w:b/>
                <w:bCs/>
              </w:rPr>
              <w:t>Folie 5</w:t>
            </w:r>
          </w:p>
        </w:tc>
        <w:tc>
          <w:tcPr>
            <w:tcW w:w="8271" w:type="dxa"/>
          </w:tcPr>
          <w:p w14:paraId="493C75FE" w14:textId="67FD6115" w:rsidR="002A3722" w:rsidRPr="00166CF8" w:rsidRDefault="00EE4996" w:rsidP="00842E3E">
            <w:pPr>
              <w:rPr>
                <w:rFonts w:ascii="Georgia" w:hAnsi="Georgia"/>
                <w:sz w:val="20"/>
              </w:rPr>
            </w:pPr>
            <w:r w:rsidRPr="00166CF8">
              <w:rPr>
                <w:rFonts w:ascii="Georgia" w:hAnsi="Georgia"/>
                <w:sz w:val="20"/>
              </w:rPr>
              <w:t xml:space="preserve">„Diese Nacht werde ich nie vergessen“, erzählt Luisa </w:t>
            </w:r>
            <w:proofErr w:type="spellStart"/>
            <w:r w:rsidRPr="00166CF8">
              <w:rPr>
                <w:rFonts w:ascii="Georgia" w:hAnsi="Georgia"/>
                <w:sz w:val="20"/>
              </w:rPr>
              <w:t>Curuki</w:t>
            </w:r>
            <w:proofErr w:type="spellEnd"/>
            <w:r w:rsidRPr="00166CF8">
              <w:rPr>
                <w:rFonts w:ascii="Georgia" w:hAnsi="Georgia"/>
                <w:sz w:val="20"/>
              </w:rPr>
              <w:t>. Ihre Hütte blieb stehen, aber Toiletten- und Küchenhäuschen, Kleidung und Geschirr rissen die Fluten mit sich. „Das Wasser stand bis unters Dach und als wir am nächsten Tag schauten, was von unseren Sachen noch übriggeblieben war, wateten wir knietief durch den Schlamm.“</w:t>
            </w:r>
          </w:p>
          <w:p w14:paraId="4633653B" w14:textId="5BE64911" w:rsidR="00294E00" w:rsidRPr="00166CF8" w:rsidRDefault="00294E00" w:rsidP="00842E3E">
            <w:pPr>
              <w:rPr>
                <w:rFonts w:ascii="Georgia" w:hAnsi="Georgia" w:cs="Georgia"/>
                <w:color w:val="000000" w:themeColor="text1"/>
                <w:sz w:val="20"/>
              </w:rPr>
            </w:pPr>
          </w:p>
        </w:tc>
      </w:tr>
      <w:tr w:rsidR="00294E00" w:rsidRPr="00166CF8" w14:paraId="666A6CD9" w14:textId="77777777" w:rsidTr="00B77279">
        <w:trPr>
          <w:trHeight w:val="80"/>
        </w:trPr>
        <w:tc>
          <w:tcPr>
            <w:tcW w:w="1182" w:type="dxa"/>
          </w:tcPr>
          <w:p w14:paraId="20433311" w14:textId="36E72624" w:rsidR="00294E00" w:rsidRPr="00166CF8" w:rsidRDefault="00294E00" w:rsidP="00D37BF6">
            <w:pPr>
              <w:pStyle w:val="Textkrper2"/>
              <w:tabs>
                <w:tab w:val="right" w:pos="9072"/>
              </w:tabs>
              <w:rPr>
                <w:rFonts w:ascii="Georgia" w:hAnsi="Georgia" w:cs="Tahoma"/>
                <w:b/>
                <w:bCs/>
              </w:rPr>
            </w:pPr>
            <w:r w:rsidRPr="00166CF8">
              <w:rPr>
                <w:rFonts w:ascii="Georgia" w:hAnsi="Georgia" w:cs="Tahoma"/>
                <w:b/>
                <w:bCs/>
              </w:rPr>
              <w:t>Folie 6</w:t>
            </w:r>
          </w:p>
        </w:tc>
        <w:tc>
          <w:tcPr>
            <w:tcW w:w="8271" w:type="dxa"/>
          </w:tcPr>
          <w:p w14:paraId="7E50F9DF" w14:textId="3BCCADE7" w:rsidR="00B7635E" w:rsidRPr="00166CF8" w:rsidRDefault="002B3000" w:rsidP="002B3000">
            <w:pPr>
              <w:rPr>
                <w:rFonts w:ascii="Georgia" w:hAnsi="Georgia"/>
                <w:sz w:val="20"/>
              </w:rPr>
            </w:pPr>
            <w:r w:rsidRPr="00166CF8">
              <w:rPr>
                <w:rFonts w:ascii="Georgia" w:hAnsi="Georgia"/>
                <w:sz w:val="20"/>
              </w:rPr>
              <w:t>Knapp vier Jahre später ist ihr Haus notdürftig mit etwas Wellblech und Nägeln repariert. An den Sperrholzwänden kriecht schwarzer Schimmel empor. Die Fußbodenbretter ver</w:t>
            </w:r>
            <w:r w:rsidR="007542E1" w:rsidRPr="00166CF8">
              <w:rPr>
                <w:rFonts w:ascii="Georgia" w:hAnsi="Georgia"/>
                <w:sz w:val="20"/>
              </w:rPr>
              <w:softHyphen/>
            </w:r>
            <w:r w:rsidRPr="00166CF8">
              <w:rPr>
                <w:rFonts w:ascii="Georgia" w:hAnsi="Georgia"/>
                <w:sz w:val="20"/>
              </w:rPr>
              <w:t>gam</w:t>
            </w:r>
            <w:r w:rsidR="007542E1" w:rsidRPr="00166CF8">
              <w:rPr>
                <w:rFonts w:ascii="Georgia" w:hAnsi="Georgia"/>
                <w:sz w:val="20"/>
              </w:rPr>
              <w:softHyphen/>
            </w:r>
            <w:r w:rsidRPr="00166CF8">
              <w:rPr>
                <w:rFonts w:ascii="Georgia" w:hAnsi="Georgia"/>
                <w:sz w:val="20"/>
              </w:rPr>
              <w:t xml:space="preserve">meln. Ihre Notdurft verrichtet die Familie im Busch. „Wir haben alles verloren, aber Gott sei Dank ist niemand ums Leben gekommen“, sagt Luisa </w:t>
            </w:r>
            <w:proofErr w:type="spellStart"/>
            <w:r w:rsidRPr="00166CF8">
              <w:rPr>
                <w:rFonts w:ascii="Georgia" w:hAnsi="Georgia"/>
                <w:sz w:val="20"/>
              </w:rPr>
              <w:t>Curuki</w:t>
            </w:r>
            <w:proofErr w:type="spellEnd"/>
            <w:r w:rsidRPr="00166CF8">
              <w:rPr>
                <w:rFonts w:ascii="Georgia" w:hAnsi="Georgia"/>
                <w:sz w:val="20"/>
              </w:rPr>
              <w:t>.</w:t>
            </w:r>
          </w:p>
          <w:p w14:paraId="34C0E052" w14:textId="24918967" w:rsidR="002B3000" w:rsidRPr="00166CF8" w:rsidRDefault="002B3000" w:rsidP="002B3000">
            <w:pPr>
              <w:rPr>
                <w:rFonts w:ascii="Georgia" w:hAnsi="Georgia" w:cs="Georgia"/>
                <w:color w:val="000000" w:themeColor="text1"/>
                <w:sz w:val="20"/>
              </w:rPr>
            </w:pPr>
          </w:p>
        </w:tc>
      </w:tr>
      <w:tr w:rsidR="00294E00" w:rsidRPr="00166CF8" w14:paraId="223DF35F" w14:textId="77777777" w:rsidTr="003233C9">
        <w:trPr>
          <w:trHeight w:val="80"/>
        </w:trPr>
        <w:tc>
          <w:tcPr>
            <w:tcW w:w="1182" w:type="dxa"/>
          </w:tcPr>
          <w:p w14:paraId="28476333" w14:textId="2A2E0439" w:rsidR="00294E00" w:rsidRPr="00166CF8" w:rsidRDefault="00294E00" w:rsidP="007661CE">
            <w:pPr>
              <w:pStyle w:val="Textkrper2"/>
              <w:tabs>
                <w:tab w:val="right" w:pos="9072"/>
              </w:tabs>
              <w:rPr>
                <w:rFonts w:ascii="Georgia" w:hAnsi="Georgia" w:cs="Tahoma"/>
                <w:b/>
                <w:bCs/>
              </w:rPr>
            </w:pPr>
            <w:r w:rsidRPr="00166CF8">
              <w:rPr>
                <w:rFonts w:ascii="Georgia" w:hAnsi="Georgia"/>
              </w:rPr>
              <w:br w:type="page"/>
            </w:r>
            <w:r w:rsidRPr="00166CF8">
              <w:rPr>
                <w:rFonts w:ascii="Georgia" w:hAnsi="Georgia" w:cs="Tahoma"/>
                <w:b/>
                <w:bCs/>
              </w:rPr>
              <w:t>Folie 7</w:t>
            </w:r>
          </w:p>
        </w:tc>
        <w:tc>
          <w:tcPr>
            <w:tcW w:w="8271" w:type="dxa"/>
          </w:tcPr>
          <w:p w14:paraId="1682FBF1" w14:textId="36384C43" w:rsidR="00E26C8F" w:rsidRPr="00166CF8" w:rsidRDefault="007542E1" w:rsidP="002B3000">
            <w:pPr>
              <w:rPr>
                <w:rFonts w:ascii="Georgia" w:hAnsi="Georgia"/>
                <w:sz w:val="20"/>
              </w:rPr>
            </w:pPr>
            <w:r w:rsidRPr="00166CF8">
              <w:rPr>
                <w:rFonts w:ascii="Georgia" w:hAnsi="Georgia"/>
                <w:sz w:val="20"/>
              </w:rPr>
              <w:t>Eigentlich gibt es in dem kleinen Paradies alles, was die Menschen brauchen: Ihre Küchen</w:t>
            </w:r>
            <w:r w:rsidRPr="00166CF8">
              <w:rPr>
                <w:rFonts w:ascii="Georgia" w:hAnsi="Georgia"/>
                <w:sz w:val="20"/>
              </w:rPr>
              <w:softHyphen/>
              <w:t xml:space="preserve">gärten versorgen sie mit Obst, Wurzelgemüse und spinatähnlichen Blättern, der Fluss mit Fischen, Krabben und Shrimps. In einer heißen Quelle waschen die Frauen die Wäsche, im Fluss sich selbst. Und doch sagt Luisa </w:t>
            </w:r>
            <w:proofErr w:type="spellStart"/>
            <w:r w:rsidRPr="00166CF8">
              <w:rPr>
                <w:rFonts w:ascii="Georgia" w:hAnsi="Georgia"/>
                <w:sz w:val="20"/>
              </w:rPr>
              <w:t>Curuki</w:t>
            </w:r>
            <w:proofErr w:type="spellEnd"/>
            <w:r w:rsidRPr="00166CF8">
              <w:rPr>
                <w:rFonts w:ascii="Georgia" w:hAnsi="Georgia"/>
                <w:sz w:val="20"/>
              </w:rPr>
              <w:t>: „Wir müssen hier weg.“</w:t>
            </w:r>
          </w:p>
          <w:p w14:paraId="2950F7C4" w14:textId="1CF8F95C" w:rsidR="007542E1" w:rsidRPr="00166CF8" w:rsidRDefault="007542E1" w:rsidP="002B3000">
            <w:pPr>
              <w:rPr>
                <w:rFonts w:ascii="Georgia" w:hAnsi="Georgia" w:cs="Arial"/>
                <w:b/>
                <w:bCs/>
                <w:sz w:val="20"/>
              </w:rPr>
            </w:pPr>
          </w:p>
        </w:tc>
      </w:tr>
      <w:tr w:rsidR="00294E00" w:rsidRPr="00166CF8" w14:paraId="210FF6AC" w14:textId="77777777" w:rsidTr="008F5E30">
        <w:trPr>
          <w:trHeight w:val="481"/>
        </w:trPr>
        <w:tc>
          <w:tcPr>
            <w:tcW w:w="1182" w:type="dxa"/>
          </w:tcPr>
          <w:p w14:paraId="45F17646" w14:textId="048C84F7" w:rsidR="00294E00" w:rsidRPr="00166CF8" w:rsidRDefault="00294E00" w:rsidP="007661CE">
            <w:pPr>
              <w:pStyle w:val="Textkrper2"/>
              <w:tabs>
                <w:tab w:val="right" w:pos="9072"/>
              </w:tabs>
              <w:rPr>
                <w:rFonts w:ascii="Georgia" w:hAnsi="Georgia" w:cs="Tahoma"/>
                <w:b/>
                <w:bCs/>
                <w:color w:val="000000" w:themeColor="text1"/>
              </w:rPr>
            </w:pPr>
            <w:r w:rsidRPr="00166CF8">
              <w:rPr>
                <w:rFonts w:ascii="Georgia" w:hAnsi="Georgia"/>
              </w:rPr>
              <w:br w:type="page"/>
            </w:r>
            <w:r w:rsidRPr="00166CF8">
              <w:rPr>
                <w:rFonts w:ascii="Georgia" w:hAnsi="Georgia"/>
                <w:b/>
              </w:rPr>
              <w:t>F</w:t>
            </w:r>
            <w:r w:rsidRPr="00166CF8">
              <w:rPr>
                <w:rFonts w:ascii="Georgia" w:hAnsi="Georgia" w:cs="Tahoma"/>
                <w:b/>
                <w:bCs/>
              </w:rPr>
              <w:t>olie 8</w:t>
            </w:r>
          </w:p>
        </w:tc>
        <w:tc>
          <w:tcPr>
            <w:tcW w:w="8271" w:type="dxa"/>
          </w:tcPr>
          <w:p w14:paraId="3939D5C8" w14:textId="33E2616E" w:rsidR="007542E1" w:rsidRPr="00166CF8" w:rsidRDefault="007542E1" w:rsidP="007542E1">
            <w:pPr>
              <w:rPr>
                <w:rFonts w:ascii="Georgia" w:hAnsi="Georgia"/>
                <w:sz w:val="20"/>
              </w:rPr>
            </w:pPr>
            <w:r w:rsidRPr="00166CF8">
              <w:rPr>
                <w:rFonts w:ascii="Georgia" w:hAnsi="Georgia"/>
                <w:sz w:val="20"/>
              </w:rPr>
              <w:t xml:space="preserve">Denn seitdem </w:t>
            </w:r>
            <w:proofErr w:type="spellStart"/>
            <w:r w:rsidRPr="00166CF8">
              <w:rPr>
                <w:rFonts w:ascii="Georgia" w:hAnsi="Georgia"/>
                <w:sz w:val="20"/>
              </w:rPr>
              <w:t>Yasa</w:t>
            </w:r>
            <w:proofErr w:type="spellEnd"/>
            <w:r w:rsidRPr="00166CF8">
              <w:rPr>
                <w:rFonts w:ascii="Georgia" w:hAnsi="Georgia"/>
                <w:sz w:val="20"/>
              </w:rPr>
              <w:t xml:space="preserve"> über </w:t>
            </w:r>
            <w:proofErr w:type="spellStart"/>
            <w:r w:rsidRPr="00166CF8">
              <w:rPr>
                <w:rFonts w:ascii="Georgia" w:hAnsi="Georgia"/>
                <w:sz w:val="20"/>
              </w:rPr>
              <w:t>Cogea</w:t>
            </w:r>
            <w:proofErr w:type="spellEnd"/>
            <w:r w:rsidRPr="00166CF8">
              <w:rPr>
                <w:rFonts w:ascii="Georgia" w:hAnsi="Georgia"/>
                <w:sz w:val="20"/>
              </w:rPr>
              <w:t xml:space="preserve"> </w:t>
            </w:r>
            <w:proofErr w:type="spellStart"/>
            <w:r w:rsidRPr="00166CF8">
              <w:rPr>
                <w:rFonts w:ascii="Georgia" w:hAnsi="Georgia"/>
                <w:sz w:val="20"/>
              </w:rPr>
              <w:t>hinwegzog</w:t>
            </w:r>
            <w:proofErr w:type="spellEnd"/>
            <w:r w:rsidRPr="00166CF8">
              <w:rPr>
                <w:rFonts w:ascii="Georgia" w:hAnsi="Georgia"/>
                <w:sz w:val="20"/>
              </w:rPr>
              <w:t xml:space="preserve">, verfällt das ganze Dorf bei starkem Regen in Angst und Schrecken. Also wandten sich die </w:t>
            </w:r>
            <w:r w:rsidR="007129C9">
              <w:rPr>
                <w:rFonts w:ascii="Georgia" w:hAnsi="Georgia"/>
                <w:sz w:val="20"/>
              </w:rPr>
              <w:t>Bewohnerinnen und Bewohner</w:t>
            </w:r>
            <w:r w:rsidRPr="00166CF8">
              <w:rPr>
                <w:rFonts w:ascii="Georgia" w:hAnsi="Georgia"/>
                <w:sz w:val="20"/>
              </w:rPr>
              <w:t xml:space="preserve"> an FCOSS</w:t>
            </w:r>
            <w:r w:rsidR="007129C9" w:rsidRPr="00166CF8">
              <w:rPr>
                <w:rFonts w:ascii="Georgia" w:hAnsi="Georgia"/>
                <w:sz w:val="20"/>
              </w:rPr>
              <w:t xml:space="preserve"> </w:t>
            </w:r>
            <w:r w:rsidR="007129C9">
              <w:rPr>
                <w:rFonts w:ascii="Georgia" w:hAnsi="Georgia"/>
                <w:sz w:val="20"/>
              </w:rPr>
              <w:br/>
              <w:t>(</w:t>
            </w:r>
            <w:proofErr w:type="spellStart"/>
            <w:r w:rsidR="007129C9" w:rsidRPr="00166CF8">
              <w:rPr>
                <w:rFonts w:ascii="Georgia" w:hAnsi="Georgia"/>
                <w:sz w:val="20"/>
              </w:rPr>
              <w:t>Fiji</w:t>
            </w:r>
            <w:proofErr w:type="spellEnd"/>
            <w:r w:rsidR="007129C9" w:rsidRPr="00166CF8">
              <w:rPr>
                <w:rFonts w:ascii="Georgia" w:hAnsi="Georgia"/>
                <w:sz w:val="20"/>
              </w:rPr>
              <w:t xml:space="preserve"> Council of </w:t>
            </w:r>
            <w:proofErr w:type="spellStart"/>
            <w:r w:rsidR="007129C9" w:rsidRPr="00166CF8">
              <w:rPr>
                <w:rFonts w:ascii="Georgia" w:hAnsi="Georgia"/>
                <w:sz w:val="20"/>
              </w:rPr>
              <w:t>Social</w:t>
            </w:r>
            <w:proofErr w:type="spellEnd"/>
            <w:r w:rsidR="007129C9" w:rsidRPr="00166CF8">
              <w:rPr>
                <w:rFonts w:ascii="Georgia" w:hAnsi="Georgia"/>
                <w:sz w:val="20"/>
              </w:rPr>
              <w:t xml:space="preserve"> Services</w:t>
            </w:r>
            <w:r w:rsidR="007129C9">
              <w:rPr>
                <w:rFonts w:ascii="Georgia" w:hAnsi="Georgia"/>
                <w:sz w:val="20"/>
              </w:rPr>
              <w:t>)</w:t>
            </w:r>
            <w:r w:rsidRPr="00166CF8">
              <w:rPr>
                <w:rFonts w:ascii="Georgia" w:hAnsi="Georgia"/>
                <w:sz w:val="20"/>
              </w:rPr>
              <w:t>. D</w:t>
            </w:r>
            <w:r w:rsidR="007129C9">
              <w:rPr>
                <w:rFonts w:ascii="Georgia" w:hAnsi="Georgia"/>
                <w:sz w:val="20"/>
              </w:rPr>
              <w:t xml:space="preserve">ie </w:t>
            </w:r>
            <w:r w:rsidRPr="00166CF8">
              <w:rPr>
                <w:rFonts w:ascii="Georgia" w:hAnsi="Georgia"/>
                <w:sz w:val="20"/>
              </w:rPr>
              <w:t xml:space="preserve">lokale </w:t>
            </w:r>
            <w:r w:rsidR="007129C9">
              <w:rPr>
                <w:rFonts w:ascii="Georgia" w:hAnsi="Georgia"/>
                <w:sz w:val="20"/>
              </w:rPr>
              <w:t>Partnero</w:t>
            </w:r>
            <w:r w:rsidRPr="00166CF8">
              <w:rPr>
                <w:rFonts w:ascii="Georgia" w:hAnsi="Georgia"/>
                <w:sz w:val="20"/>
              </w:rPr>
              <w:t>rganisation</w:t>
            </w:r>
            <w:r w:rsidR="007129C9">
              <w:rPr>
                <w:rFonts w:ascii="Georgia" w:hAnsi="Georgia"/>
                <w:sz w:val="20"/>
              </w:rPr>
              <w:t xml:space="preserve"> von Brot für die Welt will</w:t>
            </w:r>
            <w:r w:rsidRPr="00166CF8">
              <w:rPr>
                <w:rFonts w:ascii="Georgia" w:hAnsi="Georgia"/>
                <w:sz w:val="20"/>
              </w:rPr>
              <w:t xml:space="preserve"> das Leben der benachteiligten Menschen im Land verbessern und </w:t>
            </w:r>
            <w:r w:rsidR="007129C9">
              <w:rPr>
                <w:rFonts w:ascii="Georgia" w:hAnsi="Georgia"/>
                <w:sz w:val="20"/>
              </w:rPr>
              <w:t xml:space="preserve">engagiert </w:t>
            </w:r>
            <w:r w:rsidRPr="00166CF8">
              <w:rPr>
                <w:rFonts w:ascii="Georgia" w:hAnsi="Georgia"/>
                <w:sz w:val="20"/>
              </w:rPr>
              <w:t>sich im nationalen Katastrophenschutz. Gemeinsam entwickelten sie ein gemeinde</w:t>
            </w:r>
            <w:r w:rsidRPr="00166CF8">
              <w:rPr>
                <w:rFonts w:ascii="Georgia" w:hAnsi="Georgia"/>
                <w:sz w:val="20"/>
              </w:rPr>
              <w:softHyphen/>
              <w:t xml:space="preserve">basiertes Umsiedlungsprojekt für die traumatisierten Menschen von </w:t>
            </w:r>
            <w:proofErr w:type="spellStart"/>
            <w:r w:rsidRPr="00166CF8">
              <w:rPr>
                <w:rFonts w:ascii="Georgia" w:hAnsi="Georgia"/>
                <w:sz w:val="20"/>
              </w:rPr>
              <w:t>Cogea</w:t>
            </w:r>
            <w:proofErr w:type="spellEnd"/>
            <w:r w:rsidRPr="00166CF8">
              <w:rPr>
                <w:rFonts w:ascii="Georgia" w:hAnsi="Georgia"/>
                <w:sz w:val="20"/>
              </w:rPr>
              <w:t xml:space="preserve">. </w:t>
            </w:r>
          </w:p>
          <w:p w14:paraId="5B532DC6" w14:textId="331610A5" w:rsidR="005E5A65" w:rsidRPr="00166CF8" w:rsidRDefault="005E5A65" w:rsidP="005E5A65">
            <w:pPr>
              <w:rPr>
                <w:rFonts w:ascii="Georgia" w:hAnsi="Georgia" w:cs="Arial"/>
                <w:color w:val="000000" w:themeColor="text1"/>
                <w:sz w:val="20"/>
              </w:rPr>
            </w:pPr>
          </w:p>
        </w:tc>
      </w:tr>
    </w:tbl>
    <w:p w14:paraId="792C1D6A" w14:textId="77777777" w:rsidR="005E5A65" w:rsidRPr="00166CF8" w:rsidRDefault="005E5A65">
      <w:pPr>
        <w:rPr>
          <w:rFonts w:ascii="Georgia" w:hAnsi="Georgia"/>
          <w:sz w:val="20"/>
        </w:rPr>
      </w:pPr>
      <w:r w:rsidRPr="00166CF8">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294E00" w:rsidRPr="00166CF8" w14:paraId="2A4F0272" w14:textId="77777777" w:rsidTr="008F5E30">
        <w:trPr>
          <w:trHeight w:val="235"/>
        </w:trPr>
        <w:tc>
          <w:tcPr>
            <w:tcW w:w="1182" w:type="dxa"/>
          </w:tcPr>
          <w:p w14:paraId="312214F1" w14:textId="5E72E79B" w:rsidR="00294E00" w:rsidRPr="00166CF8" w:rsidRDefault="00294E00" w:rsidP="007661CE">
            <w:pPr>
              <w:pStyle w:val="Textkrper2"/>
              <w:tabs>
                <w:tab w:val="right" w:pos="9072"/>
              </w:tabs>
              <w:rPr>
                <w:rFonts w:ascii="Georgia" w:hAnsi="Georgia" w:cs="Tahoma"/>
                <w:b/>
                <w:bCs/>
                <w:color w:val="000000" w:themeColor="text1"/>
              </w:rPr>
            </w:pPr>
            <w:r w:rsidRPr="00166CF8">
              <w:rPr>
                <w:rFonts w:ascii="Georgia" w:hAnsi="Georgia"/>
              </w:rPr>
              <w:lastRenderedPageBreak/>
              <w:br w:type="page"/>
            </w:r>
            <w:r w:rsidRPr="00166CF8">
              <w:rPr>
                <w:rFonts w:ascii="Georgia" w:hAnsi="Georgia" w:cs="Tahoma"/>
                <w:b/>
                <w:bCs/>
              </w:rPr>
              <w:t>Folie 9</w:t>
            </w:r>
          </w:p>
        </w:tc>
        <w:tc>
          <w:tcPr>
            <w:tcW w:w="8271" w:type="dxa"/>
          </w:tcPr>
          <w:p w14:paraId="62502DF1" w14:textId="77777777" w:rsidR="007542E1" w:rsidRPr="00166CF8" w:rsidRDefault="007542E1" w:rsidP="007542E1">
            <w:pPr>
              <w:rPr>
                <w:rFonts w:ascii="Georgia" w:hAnsi="Georgia"/>
                <w:sz w:val="20"/>
              </w:rPr>
            </w:pPr>
            <w:r w:rsidRPr="00166CF8">
              <w:rPr>
                <w:rFonts w:ascii="Georgia" w:hAnsi="Georgia"/>
                <w:sz w:val="20"/>
              </w:rPr>
              <w:t xml:space="preserve">„Dies ist das erste Umsiedlungsprojekt in der Pazifikregion und vielleicht weltweit, an dem eine indigene Gemeinde beteiligt ist“, sagt Projektleiterin Selai Toganivalu. </w:t>
            </w:r>
          </w:p>
          <w:p w14:paraId="669CD973" w14:textId="2DE85DC1" w:rsidR="00842E3E" w:rsidRPr="00166CF8" w:rsidRDefault="007542E1" w:rsidP="007542E1">
            <w:pPr>
              <w:tabs>
                <w:tab w:val="left" w:pos="1215"/>
              </w:tabs>
              <w:rPr>
                <w:rFonts w:ascii="Georgia" w:hAnsi="Georgia"/>
                <w:color w:val="000000" w:themeColor="text1"/>
                <w:sz w:val="20"/>
              </w:rPr>
            </w:pPr>
            <w:r w:rsidRPr="00166CF8">
              <w:rPr>
                <w:rFonts w:ascii="Georgia" w:hAnsi="Georgia"/>
                <w:color w:val="000000" w:themeColor="text1"/>
                <w:sz w:val="20"/>
              </w:rPr>
              <w:tab/>
            </w:r>
          </w:p>
        </w:tc>
      </w:tr>
      <w:tr w:rsidR="00CE746B" w:rsidRPr="00166CF8" w14:paraId="2A6B7FB3" w14:textId="77777777" w:rsidTr="009044BC">
        <w:trPr>
          <w:trHeight w:val="359"/>
        </w:trPr>
        <w:tc>
          <w:tcPr>
            <w:tcW w:w="1182" w:type="dxa"/>
          </w:tcPr>
          <w:p w14:paraId="782BCA88" w14:textId="03896F48" w:rsidR="00CE746B" w:rsidRPr="00166CF8" w:rsidRDefault="00CE746B" w:rsidP="009044BC">
            <w:pPr>
              <w:pStyle w:val="Textkrper2"/>
              <w:tabs>
                <w:tab w:val="right" w:pos="9072"/>
              </w:tabs>
              <w:rPr>
                <w:rFonts w:ascii="Georgia" w:hAnsi="Georgia" w:cs="Tahoma"/>
                <w:b/>
                <w:bCs/>
              </w:rPr>
            </w:pPr>
            <w:r w:rsidRPr="00166CF8">
              <w:rPr>
                <w:rFonts w:ascii="Georgia" w:hAnsi="Georgia"/>
              </w:rPr>
              <w:br w:type="page"/>
            </w:r>
            <w:r w:rsidRPr="00166CF8">
              <w:rPr>
                <w:rFonts w:ascii="Georgia" w:hAnsi="Georgia" w:cs="Tahoma"/>
                <w:b/>
                <w:bCs/>
              </w:rPr>
              <w:t>Folie 10</w:t>
            </w:r>
          </w:p>
        </w:tc>
        <w:tc>
          <w:tcPr>
            <w:tcW w:w="8271" w:type="dxa"/>
          </w:tcPr>
          <w:p w14:paraId="678D8F85" w14:textId="77777777" w:rsidR="00CE746B" w:rsidRPr="00166CF8" w:rsidRDefault="007542E1" w:rsidP="00842E3E">
            <w:pPr>
              <w:rPr>
                <w:rFonts w:ascii="Georgia" w:hAnsi="Georgia"/>
                <w:sz w:val="20"/>
              </w:rPr>
            </w:pPr>
            <w:r w:rsidRPr="00166CF8">
              <w:rPr>
                <w:rFonts w:ascii="Georgia" w:hAnsi="Georgia"/>
                <w:sz w:val="20"/>
              </w:rPr>
              <w:t xml:space="preserve">Die Bewohnerinnen und Bewohner von </w:t>
            </w:r>
            <w:proofErr w:type="spellStart"/>
            <w:r w:rsidRPr="00166CF8">
              <w:rPr>
                <w:rFonts w:ascii="Georgia" w:hAnsi="Georgia"/>
                <w:sz w:val="20"/>
              </w:rPr>
              <w:t>Cogea</w:t>
            </w:r>
            <w:proofErr w:type="spellEnd"/>
            <w:r w:rsidRPr="00166CF8">
              <w:rPr>
                <w:rFonts w:ascii="Georgia" w:hAnsi="Georgia"/>
                <w:sz w:val="20"/>
              </w:rPr>
              <w:t xml:space="preserve"> sind allesamt Angehörige der </w:t>
            </w:r>
            <w:proofErr w:type="spellStart"/>
            <w:r w:rsidRPr="00166CF8">
              <w:rPr>
                <w:rFonts w:ascii="Georgia" w:hAnsi="Georgia"/>
                <w:sz w:val="20"/>
              </w:rPr>
              <w:t>iTaukei</w:t>
            </w:r>
            <w:proofErr w:type="spellEnd"/>
            <w:r w:rsidRPr="00166CF8">
              <w:rPr>
                <w:rFonts w:ascii="Georgia" w:hAnsi="Georgia"/>
                <w:sz w:val="20"/>
              </w:rPr>
              <w:t>, der indigenen Bevölkerung Fidschis. Von der Planung bis zur Umsetzung waren sie in alle Projektphasen einbezogen.</w:t>
            </w:r>
          </w:p>
          <w:p w14:paraId="4E9E4FE2" w14:textId="6344F590" w:rsidR="007542E1" w:rsidRPr="00166CF8" w:rsidRDefault="007542E1" w:rsidP="00842E3E">
            <w:pPr>
              <w:rPr>
                <w:rFonts w:ascii="Georgia" w:hAnsi="Georgia"/>
                <w:sz w:val="20"/>
                <w:u w:color="000000"/>
                <w14:textOutline w14:w="12700" w14:cap="flat" w14:cmpd="sng" w14:algn="ctr">
                  <w14:noFill/>
                  <w14:prstDash w14:val="solid"/>
                  <w14:miter w14:lim="400000"/>
                </w14:textOutline>
              </w:rPr>
            </w:pPr>
          </w:p>
        </w:tc>
      </w:tr>
      <w:tr w:rsidR="007542E1" w:rsidRPr="00166CF8" w14:paraId="3327A7D5" w14:textId="77777777" w:rsidTr="008F5E30">
        <w:trPr>
          <w:trHeight w:val="157"/>
        </w:trPr>
        <w:tc>
          <w:tcPr>
            <w:tcW w:w="1182" w:type="dxa"/>
          </w:tcPr>
          <w:p w14:paraId="3BD9189E" w14:textId="1B4B1E02" w:rsidR="007542E1" w:rsidRPr="00166CF8" w:rsidRDefault="007542E1" w:rsidP="007542E1">
            <w:pPr>
              <w:pStyle w:val="Textkrper2"/>
              <w:tabs>
                <w:tab w:val="right" w:pos="9072"/>
              </w:tabs>
              <w:rPr>
                <w:rFonts w:ascii="Georgia" w:hAnsi="Georgia" w:cs="Tahoma"/>
                <w:b/>
                <w:bCs/>
              </w:rPr>
            </w:pPr>
            <w:r w:rsidRPr="00166CF8">
              <w:rPr>
                <w:rFonts w:ascii="Georgia" w:hAnsi="Georgia" w:cs="Tahoma"/>
                <w:b/>
                <w:bCs/>
              </w:rPr>
              <w:t>Folie 11</w:t>
            </w:r>
          </w:p>
        </w:tc>
        <w:tc>
          <w:tcPr>
            <w:tcW w:w="8271" w:type="dxa"/>
          </w:tcPr>
          <w:p w14:paraId="032B4185" w14:textId="42A84BB1" w:rsidR="007542E1" w:rsidRPr="00166CF8" w:rsidRDefault="00166CF8" w:rsidP="007542E1">
            <w:pPr>
              <w:ind w:right="-46"/>
              <w:rPr>
                <w:rFonts w:ascii="Georgia" w:hAnsi="Georgia"/>
                <w:sz w:val="20"/>
              </w:rPr>
            </w:pPr>
            <w:r w:rsidRPr="00166CF8">
              <w:rPr>
                <w:rFonts w:ascii="Georgia" w:hAnsi="Georgia"/>
                <w:sz w:val="20"/>
              </w:rPr>
              <w:t xml:space="preserve">Die 41-jährige Projektleiterin hat auch dafür gesorgt, dass die Frauen an der Planung des neuen Dorfes beteiligt waren. </w:t>
            </w:r>
            <w:r w:rsidR="007542E1" w:rsidRPr="00166CF8">
              <w:rPr>
                <w:rFonts w:ascii="Georgia" w:hAnsi="Georgia"/>
                <w:sz w:val="20"/>
              </w:rPr>
              <w:t xml:space="preserve">Luisa </w:t>
            </w:r>
            <w:proofErr w:type="spellStart"/>
            <w:r w:rsidR="007542E1" w:rsidRPr="00166CF8">
              <w:rPr>
                <w:rFonts w:ascii="Georgia" w:hAnsi="Georgia"/>
                <w:sz w:val="20"/>
              </w:rPr>
              <w:t>Curuki</w:t>
            </w:r>
            <w:proofErr w:type="spellEnd"/>
            <w:r w:rsidR="007542E1" w:rsidRPr="00166CF8">
              <w:rPr>
                <w:rFonts w:ascii="Georgia" w:hAnsi="Georgia"/>
                <w:sz w:val="20"/>
              </w:rPr>
              <w:t xml:space="preserve"> leitet die </w:t>
            </w:r>
            <w:r w:rsidRPr="00166CF8">
              <w:rPr>
                <w:rFonts w:ascii="Georgia" w:hAnsi="Georgia"/>
                <w:sz w:val="20"/>
              </w:rPr>
              <w:t xml:space="preserve">lokale </w:t>
            </w:r>
            <w:r w:rsidR="007542E1" w:rsidRPr="00166CF8">
              <w:rPr>
                <w:rFonts w:ascii="Georgia" w:hAnsi="Georgia"/>
                <w:sz w:val="20"/>
              </w:rPr>
              <w:t>Frauengruppe: „Endlich hören uns die Männer zu. Mein Mann und ich entscheiden jetzt gemeinsam, wofür wir unser Geld verwenden.“ Die Frauen haben zudem darauf gepocht, dass die neuen Häuser Sanitäreinhei</w:t>
            </w:r>
            <w:r>
              <w:rPr>
                <w:rFonts w:ascii="Georgia" w:hAnsi="Georgia"/>
                <w:sz w:val="20"/>
              </w:rPr>
              <w:softHyphen/>
            </w:r>
            <w:r w:rsidR="007542E1" w:rsidRPr="00166CF8">
              <w:rPr>
                <w:rFonts w:ascii="Georgia" w:hAnsi="Georgia"/>
                <w:sz w:val="20"/>
              </w:rPr>
              <w:t>ten erhalten. Bei vergangenen Umsiedlungsprojekten der Regierung fanden die Anliegen der Frauen keine Beachtung.</w:t>
            </w:r>
          </w:p>
          <w:p w14:paraId="0F405C75" w14:textId="3A8C4A95" w:rsidR="007542E1" w:rsidRPr="00166CF8" w:rsidRDefault="007542E1" w:rsidP="007542E1">
            <w:pPr>
              <w:ind w:right="95"/>
              <w:rPr>
                <w:rFonts w:ascii="Georgia" w:hAnsi="Georgia" w:cs="Georgia"/>
                <w:color w:val="000000" w:themeColor="text1"/>
                <w:sz w:val="20"/>
              </w:rPr>
            </w:pPr>
          </w:p>
        </w:tc>
      </w:tr>
      <w:tr w:rsidR="007542E1" w:rsidRPr="00166CF8" w14:paraId="7558EAE2" w14:textId="77777777" w:rsidTr="00074922">
        <w:trPr>
          <w:trHeight w:val="159"/>
        </w:trPr>
        <w:tc>
          <w:tcPr>
            <w:tcW w:w="1182" w:type="dxa"/>
          </w:tcPr>
          <w:p w14:paraId="57D2DD81" w14:textId="4EBBB576" w:rsidR="007542E1" w:rsidRPr="00166CF8" w:rsidRDefault="007542E1" w:rsidP="007542E1">
            <w:pPr>
              <w:pStyle w:val="Textkrper2"/>
              <w:tabs>
                <w:tab w:val="right" w:pos="9072"/>
              </w:tabs>
              <w:rPr>
                <w:rFonts w:ascii="Georgia" w:hAnsi="Georgia" w:cs="Tahoma"/>
                <w:b/>
                <w:bCs/>
              </w:rPr>
            </w:pPr>
            <w:r w:rsidRPr="00166CF8">
              <w:rPr>
                <w:rFonts w:ascii="Georgia" w:hAnsi="Georgia" w:cs="Tahoma"/>
                <w:b/>
                <w:bCs/>
              </w:rPr>
              <w:t>Folie 12</w:t>
            </w:r>
          </w:p>
        </w:tc>
        <w:tc>
          <w:tcPr>
            <w:tcW w:w="8271" w:type="dxa"/>
          </w:tcPr>
          <w:p w14:paraId="0A790EF2" w14:textId="77777777" w:rsidR="007542E1" w:rsidRPr="00166CF8" w:rsidRDefault="007542E1" w:rsidP="007542E1">
            <w:pPr>
              <w:rPr>
                <w:rFonts w:ascii="Georgia" w:hAnsi="Georgia"/>
                <w:sz w:val="20"/>
              </w:rPr>
            </w:pPr>
            <w:r w:rsidRPr="00166CF8">
              <w:rPr>
                <w:rFonts w:ascii="Georgia" w:hAnsi="Georgia"/>
                <w:sz w:val="20"/>
              </w:rPr>
              <w:t>Das Bauprojekt „</w:t>
            </w:r>
            <w:proofErr w:type="spellStart"/>
            <w:r w:rsidRPr="00166CF8">
              <w:rPr>
                <w:rFonts w:ascii="Georgia" w:hAnsi="Georgia"/>
                <w:sz w:val="20"/>
              </w:rPr>
              <w:t>Cogea</w:t>
            </w:r>
            <w:proofErr w:type="spellEnd"/>
            <w:r w:rsidRPr="00166CF8">
              <w:rPr>
                <w:rFonts w:ascii="Georgia" w:hAnsi="Georgia"/>
                <w:sz w:val="20"/>
              </w:rPr>
              <w:t xml:space="preserve"> 2“ befindet sich knapp zwei Kilometer vom alten Dorf entfernt an der höhergelegenen Hauptstraße, an der auch die Schul- und Überlandbusse halten. Bis dorthin wird der </w:t>
            </w:r>
            <w:proofErr w:type="spellStart"/>
            <w:r w:rsidRPr="00166CF8">
              <w:rPr>
                <w:rFonts w:ascii="Georgia" w:hAnsi="Georgia"/>
                <w:sz w:val="20"/>
              </w:rPr>
              <w:t>Wainunu</w:t>
            </w:r>
            <w:proofErr w:type="spellEnd"/>
            <w:r w:rsidRPr="00166CF8">
              <w:rPr>
                <w:rFonts w:ascii="Georgia" w:hAnsi="Georgia"/>
                <w:sz w:val="20"/>
              </w:rPr>
              <w:t xml:space="preserve"> nicht ansteigen. </w:t>
            </w:r>
          </w:p>
          <w:p w14:paraId="40CF8CCA" w14:textId="72701F13" w:rsidR="007542E1" w:rsidRPr="00166CF8" w:rsidRDefault="007542E1" w:rsidP="007542E1">
            <w:pPr>
              <w:rPr>
                <w:rFonts w:ascii="Georgia" w:hAnsi="Georgia" w:cs="Arial"/>
                <w:sz w:val="20"/>
              </w:rPr>
            </w:pPr>
          </w:p>
        </w:tc>
      </w:tr>
      <w:tr w:rsidR="007542E1" w:rsidRPr="00166CF8" w14:paraId="19B2F32F" w14:textId="77777777" w:rsidTr="008F5E30">
        <w:trPr>
          <w:trHeight w:val="80"/>
        </w:trPr>
        <w:tc>
          <w:tcPr>
            <w:tcW w:w="1182" w:type="dxa"/>
          </w:tcPr>
          <w:p w14:paraId="341D97F2" w14:textId="4D68292B" w:rsidR="007542E1" w:rsidRPr="00166CF8" w:rsidRDefault="007542E1" w:rsidP="007542E1">
            <w:pPr>
              <w:pStyle w:val="Textkrper2"/>
              <w:tabs>
                <w:tab w:val="right" w:pos="9072"/>
              </w:tabs>
              <w:rPr>
                <w:rFonts w:ascii="Georgia" w:hAnsi="Georgia" w:cs="Tahoma"/>
                <w:b/>
                <w:bCs/>
              </w:rPr>
            </w:pPr>
            <w:r w:rsidRPr="00166CF8">
              <w:rPr>
                <w:rFonts w:ascii="Georgia" w:hAnsi="Georgia"/>
              </w:rPr>
              <w:br w:type="page"/>
            </w:r>
            <w:r w:rsidRPr="00166CF8">
              <w:rPr>
                <w:rFonts w:ascii="Georgia" w:hAnsi="Georgia" w:cs="Tahoma"/>
                <w:b/>
                <w:bCs/>
              </w:rPr>
              <w:t>Folie 13</w:t>
            </w:r>
          </w:p>
        </w:tc>
        <w:tc>
          <w:tcPr>
            <w:tcW w:w="8271" w:type="dxa"/>
          </w:tcPr>
          <w:p w14:paraId="2F37BE0A" w14:textId="4D6CA5CF" w:rsidR="007542E1" w:rsidRPr="00166CF8" w:rsidRDefault="007542E1" w:rsidP="007542E1">
            <w:pPr>
              <w:rPr>
                <w:rFonts w:ascii="Georgia" w:hAnsi="Georgia"/>
                <w:sz w:val="20"/>
              </w:rPr>
            </w:pPr>
            <w:r w:rsidRPr="00166CF8">
              <w:rPr>
                <w:rFonts w:ascii="Georgia" w:hAnsi="Georgia"/>
                <w:sz w:val="20"/>
              </w:rPr>
              <w:t>Geologen haben das neue Siedlungsgebiet geprüft. Eine Tiefbaufirma hat den Baugrund mit schweren Maschinen erschlossen, befestigt und ein Drainagesystem gegen Erdrutsche ange</w:t>
            </w:r>
            <w:r w:rsidR="00166CF8">
              <w:rPr>
                <w:rFonts w:ascii="Georgia" w:hAnsi="Georgia"/>
                <w:sz w:val="20"/>
              </w:rPr>
              <w:softHyphen/>
            </w:r>
            <w:r w:rsidRPr="00166CF8">
              <w:rPr>
                <w:rFonts w:ascii="Georgia" w:hAnsi="Georgia"/>
                <w:sz w:val="20"/>
              </w:rPr>
              <w:t>legt. Deutsche Architekten und Statiker waren an den Plänen beteiligt.</w:t>
            </w:r>
          </w:p>
          <w:p w14:paraId="3208E12B" w14:textId="279F8B60" w:rsidR="007542E1" w:rsidRPr="00166CF8" w:rsidRDefault="007542E1" w:rsidP="007542E1">
            <w:pPr>
              <w:ind w:right="-46"/>
              <w:rPr>
                <w:rFonts w:ascii="Georgia" w:hAnsi="Georgia"/>
                <w:sz w:val="20"/>
              </w:rPr>
            </w:pPr>
          </w:p>
        </w:tc>
      </w:tr>
      <w:tr w:rsidR="007542E1" w:rsidRPr="00166CF8" w14:paraId="2ED4D7FC" w14:textId="77777777" w:rsidTr="008F5E30">
        <w:trPr>
          <w:trHeight w:val="80"/>
        </w:trPr>
        <w:tc>
          <w:tcPr>
            <w:tcW w:w="1182" w:type="dxa"/>
          </w:tcPr>
          <w:p w14:paraId="6D664A96" w14:textId="35372254" w:rsidR="007542E1" w:rsidRPr="00166CF8" w:rsidRDefault="007542E1" w:rsidP="007542E1">
            <w:pPr>
              <w:pStyle w:val="Textkrper2"/>
              <w:tabs>
                <w:tab w:val="right" w:pos="9072"/>
              </w:tabs>
              <w:rPr>
                <w:rFonts w:ascii="Georgia" w:hAnsi="Georgia" w:cs="Tahoma"/>
                <w:b/>
                <w:bCs/>
              </w:rPr>
            </w:pPr>
            <w:r w:rsidRPr="00166CF8">
              <w:rPr>
                <w:rFonts w:ascii="Georgia" w:hAnsi="Georgia"/>
              </w:rPr>
              <w:br w:type="page"/>
            </w:r>
            <w:r w:rsidRPr="00166CF8">
              <w:rPr>
                <w:rFonts w:ascii="Georgia" w:hAnsi="Georgia" w:cs="Tahoma"/>
                <w:b/>
                <w:bCs/>
              </w:rPr>
              <w:t>Folie 14</w:t>
            </w:r>
          </w:p>
        </w:tc>
        <w:tc>
          <w:tcPr>
            <w:tcW w:w="8271" w:type="dxa"/>
          </w:tcPr>
          <w:p w14:paraId="75163A36" w14:textId="0EC096B3" w:rsidR="007542E1" w:rsidRPr="00166CF8" w:rsidRDefault="007542E1" w:rsidP="007542E1">
            <w:pPr>
              <w:rPr>
                <w:rFonts w:ascii="Georgia" w:hAnsi="Georgia"/>
                <w:sz w:val="20"/>
              </w:rPr>
            </w:pPr>
            <w:r w:rsidRPr="00166CF8">
              <w:rPr>
                <w:rFonts w:ascii="Georgia" w:hAnsi="Georgia"/>
                <w:sz w:val="20"/>
              </w:rPr>
              <w:t xml:space="preserve">Zehn angelernte Dorfbewohner und fünf Fachkräfte errichten gerade die ersten beiden Häuser von </w:t>
            </w:r>
            <w:proofErr w:type="spellStart"/>
            <w:r w:rsidRPr="00166CF8">
              <w:rPr>
                <w:rFonts w:ascii="Georgia" w:hAnsi="Georgia"/>
                <w:sz w:val="20"/>
              </w:rPr>
              <w:t>Cogea</w:t>
            </w:r>
            <w:proofErr w:type="spellEnd"/>
            <w:r w:rsidRPr="00166CF8">
              <w:rPr>
                <w:rFonts w:ascii="Georgia" w:hAnsi="Georgia"/>
                <w:sz w:val="20"/>
              </w:rPr>
              <w:t xml:space="preserve"> 2.</w:t>
            </w:r>
            <w:r w:rsidR="00166CF8" w:rsidRPr="00166CF8">
              <w:rPr>
                <w:rFonts w:ascii="Georgia" w:hAnsi="Georgia"/>
                <w:sz w:val="20"/>
              </w:rPr>
              <w:t xml:space="preserve"> Ein Generator wummert. Eine Kettensäge kreischt. Schweißfunken blitzen. Der Vorarbeiter verstärkt die Dachbalken mit Stahlplatten. </w:t>
            </w:r>
          </w:p>
          <w:p w14:paraId="5ABA0EC1" w14:textId="7BDAD8D5" w:rsidR="007542E1" w:rsidRPr="00166CF8" w:rsidRDefault="007542E1" w:rsidP="007542E1">
            <w:pPr>
              <w:rPr>
                <w:rFonts w:ascii="Georgia" w:hAnsi="Georgia" w:cs="Georgia"/>
                <w:sz w:val="20"/>
              </w:rPr>
            </w:pPr>
          </w:p>
        </w:tc>
      </w:tr>
      <w:tr w:rsidR="007542E1" w:rsidRPr="00166CF8" w14:paraId="4BF81D59" w14:textId="77777777" w:rsidTr="009044BC">
        <w:trPr>
          <w:trHeight w:val="257"/>
        </w:trPr>
        <w:tc>
          <w:tcPr>
            <w:tcW w:w="1182" w:type="dxa"/>
          </w:tcPr>
          <w:p w14:paraId="30DA8B43" w14:textId="12B6B9AE" w:rsidR="007542E1" w:rsidRPr="00166CF8" w:rsidRDefault="007542E1" w:rsidP="007542E1">
            <w:pPr>
              <w:pStyle w:val="Textkrper2"/>
              <w:tabs>
                <w:tab w:val="right" w:pos="9072"/>
              </w:tabs>
              <w:rPr>
                <w:rFonts w:ascii="Georgia" w:hAnsi="Georgia"/>
                <w:b/>
              </w:rPr>
            </w:pPr>
            <w:r w:rsidRPr="00166CF8">
              <w:rPr>
                <w:rFonts w:ascii="Georgia" w:hAnsi="Georgia"/>
                <w:b/>
              </w:rPr>
              <w:t>Folie 15</w:t>
            </w:r>
          </w:p>
        </w:tc>
        <w:tc>
          <w:tcPr>
            <w:tcW w:w="8271" w:type="dxa"/>
          </w:tcPr>
          <w:p w14:paraId="37B7F26E" w14:textId="77777777" w:rsidR="00166CF8" w:rsidRPr="00166CF8" w:rsidRDefault="00166CF8" w:rsidP="00166CF8">
            <w:pPr>
              <w:rPr>
                <w:rFonts w:ascii="Georgia" w:hAnsi="Georgia"/>
                <w:sz w:val="20"/>
              </w:rPr>
            </w:pPr>
            <w:r w:rsidRPr="00166CF8">
              <w:rPr>
                <w:rFonts w:ascii="Georgia" w:hAnsi="Georgia"/>
                <w:sz w:val="20"/>
              </w:rPr>
              <w:t>„Das Besondere an diesen Häusern ist ihre Standfestigkeit“, erklärt die Projektleiterin von FCOSS. „Sie können Wirbelstürmen der höchsten Kategorie 5 standhalten.“</w:t>
            </w:r>
          </w:p>
          <w:p w14:paraId="40E5D3B8" w14:textId="77777777" w:rsidR="007542E1" w:rsidRPr="00166CF8" w:rsidRDefault="007542E1" w:rsidP="007542E1">
            <w:pPr>
              <w:rPr>
                <w:rFonts w:ascii="Georgia" w:hAnsi="Georgia"/>
                <w:sz w:val="20"/>
                <w:u w:color="000000"/>
                <w14:textOutline w14:w="12700" w14:cap="flat" w14:cmpd="sng" w14:algn="ctr">
                  <w14:noFill/>
                  <w14:prstDash w14:val="solid"/>
                  <w14:miter w14:lim="400000"/>
                </w14:textOutline>
              </w:rPr>
            </w:pPr>
          </w:p>
        </w:tc>
      </w:tr>
      <w:tr w:rsidR="007542E1" w:rsidRPr="00166CF8" w14:paraId="46753504" w14:textId="77777777" w:rsidTr="001A4EE6">
        <w:trPr>
          <w:trHeight w:val="80"/>
        </w:trPr>
        <w:tc>
          <w:tcPr>
            <w:tcW w:w="1182" w:type="dxa"/>
          </w:tcPr>
          <w:p w14:paraId="1EDC6F37" w14:textId="59F961AC" w:rsidR="007542E1" w:rsidRPr="00166CF8" w:rsidRDefault="007542E1" w:rsidP="007542E1">
            <w:pPr>
              <w:pStyle w:val="Textkrper2"/>
              <w:tabs>
                <w:tab w:val="right" w:pos="9072"/>
              </w:tabs>
              <w:rPr>
                <w:rFonts w:ascii="Georgia" w:hAnsi="Georgia" w:cs="Tahoma"/>
                <w:b/>
                <w:bCs/>
              </w:rPr>
            </w:pPr>
            <w:r w:rsidRPr="00166CF8">
              <w:rPr>
                <w:rFonts w:ascii="Georgia" w:hAnsi="Georgia"/>
              </w:rPr>
              <w:br w:type="page"/>
            </w:r>
            <w:r w:rsidRPr="00166CF8">
              <w:rPr>
                <w:rFonts w:ascii="Georgia" w:hAnsi="Georgia" w:cs="Tahoma"/>
                <w:b/>
                <w:bCs/>
              </w:rPr>
              <w:t>Folie 16</w:t>
            </w:r>
          </w:p>
        </w:tc>
        <w:tc>
          <w:tcPr>
            <w:tcW w:w="8271" w:type="dxa"/>
          </w:tcPr>
          <w:p w14:paraId="5CE2D494" w14:textId="77777777" w:rsidR="00166CF8" w:rsidRPr="00166CF8" w:rsidRDefault="00166CF8" w:rsidP="00166CF8">
            <w:pPr>
              <w:rPr>
                <w:rFonts w:ascii="Georgia" w:hAnsi="Georgia"/>
                <w:sz w:val="20"/>
              </w:rPr>
            </w:pPr>
            <w:r w:rsidRPr="00166CF8">
              <w:rPr>
                <w:rFonts w:ascii="Georgia" w:hAnsi="Georgia"/>
                <w:sz w:val="20"/>
              </w:rPr>
              <w:t xml:space="preserve">Luisa </w:t>
            </w:r>
            <w:proofErr w:type="spellStart"/>
            <w:r w:rsidRPr="00166CF8">
              <w:rPr>
                <w:rFonts w:ascii="Georgia" w:hAnsi="Georgia"/>
                <w:sz w:val="20"/>
              </w:rPr>
              <w:t>Curuki</w:t>
            </w:r>
            <w:proofErr w:type="spellEnd"/>
            <w:r w:rsidRPr="00166CF8">
              <w:rPr>
                <w:rFonts w:ascii="Georgia" w:hAnsi="Georgia"/>
                <w:sz w:val="20"/>
              </w:rPr>
              <w:t xml:space="preserve"> buddelt mit den anderen Frauen Löcher in die abschüssigen Hänge, um dort die mitgebrachten Büsche einzugraben. Sie sollen den Boden vor Erosion schützen. „Später pflanzen wir auch Blumen und Obstbäume, damit unser Dorf schön wird“, sagt Luisa </w:t>
            </w:r>
            <w:proofErr w:type="spellStart"/>
            <w:r w:rsidRPr="00166CF8">
              <w:rPr>
                <w:rFonts w:ascii="Georgia" w:hAnsi="Georgia"/>
                <w:sz w:val="20"/>
              </w:rPr>
              <w:t>Curuki</w:t>
            </w:r>
            <w:proofErr w:type="spellEnd"/>
            <w:r w:rsidRPr="00166CF8">
              <w:rPr>
                <w:rFonts w:ascii="Georgia" w:hAnsi="Georgia"/>
                <w:sz w:val="20"/>
              </w:rPr>
              <w:t>.</w:t>
            </w:r>
          </w:p>
          <w:p w14:paraId="27280C86" w14:textId="008DD786" w:rsidR="007542E1" w:rsidRPr="00166CF8" w:rsidRDefault="007542E1" w:rsidP="007542E1">
            <w:pPr>
              <w:rPr>
                <w:rFonts w:ascii="Georgia" w:hAnsi="Georgia" w:cs="Georgia"/>
                <w:sz w:val="20"/>
              </w:rPr>
            </w:pPr>
          </w:p>
        </w:tc>
      </w:tr>
      <w:tr w:rsidR="007542E1" w:rsidRPr="00166CF8" w14:paraId="79CE7657" w14:textId="77777777" w:rsidTr="008F5E30">
        <w:trPr>
          <w:trHeight w:val="80"/>
        </w:trPr>
        <w:tc>
          <w:tcPr>
            <w:tcW w:w="1182" w:type="dxa"/>
          </w:tcPr>
          <w:p w14:paraId="366E982B" w14:textId="54C2D57E" w:rsidR="007542E1" w:rsidRPr="00166CF8" w:rsidRDefault="007542E1" w:rsidP="007542E1">
            <w:pPr>
              <w:pStyle w:val="Textkrper2"/>
              <w:tabs>
                <w:tab w:val="right" w:pos="9072"/>
              </w:tabs>
              <w:rPr>
                <w:rFonts w:ascii="Georgia" w:hAnsi="Georgia" w:cs="Tahoma"/>
                <w:b/>
                <w:bCs/>
              </w:rPr>
            </w:pPr>
            <w:r w:rsidRPr="00166CF8">
              <w:rPr>
                <w:rFonts w:ascii="Georgia" w:hAnsi="Georgia" w:cs="Tahoma"/>
                <w:b/>
                <w:bCs/>
              </w:rPr>
              <w:t>Folie 17</w:t>
            </w:r>
          </w:p>
        </w:tc>
        <w:tc>
          <w:tcPr>
            <w:tcW w:w="8271" w:type="dxa"/>
          </w:tcPr>
          <w:p w14:paraId="4B370BF0" w14:textId="5C21CE3D" w:rsidR="007542E1" w:rsidRPr="00166CF8" w:rsidRDefault="007542E1" w:rsidP="007542E1">
            <w:pPr>
              <w:ind w:right="95"/>
              <w:rPr>
                <w:rFonts w:ascii="Georgia" w:hAnsi="Georgia"/>
                <w:sz w:val="20"/>
              </w:rPr>
            </w:pPr>
            <w:r w:rsidRPr="00166CF8">
              <w:rPr>
                <w:rFonts w:ascii="Georgia" w:hAnsi="Georgia"/>
                <w:sz w:val="20"/>
              </w:rPr>
              <w:t xml:space="preserve">„Ich freue mich sehr auf unser neues Haus“, sagt Luisa </w:t>
            </w:r>
            <w:proofErr w:type="spellStart"/>
            <w:r w:rsidRPr="00166CF8">
              <w:rPr>
                <w:rFonts w:ascii="Georgia" w:hAnsi="Georgia"/>
                <w:sz w:val="20"/>
              </w:rPr>
              <w:t>Curiki</w:t>
            </w:r>
            <w:proofErr w:type="spellEnd"/>
            <w:r w:rsidRPr="00166CF8">
              <w:rPr>
                <w:rFonts w:ascii="Georgia" w:hAnsi="Georgia"/>
                <w:sz w:val="20"/>
              </w:rPr>
              <w:t>. „Hier oben sind wir in Sicher</w:t>
            </w:r>
            <w:r w:rsidR="00166CF8">
              <w:rPr>
                <w:rFonts w:ascii="Georgia" w:hAnsi="Georgia"/>
                <w:sz w:val="20"/>
              </w:rPr>
              <w:softHyphen/>
            </w:r>
            <w:r w:rsidRPr="00166CF8">
              <w:rPr>
                <w:rFonts w:ascii="Georgia" w:hAnsi="Georgia"/>
                <w:sz w:val="20"/>
              </w:rPr>
              <w:t xml:space="preserve">heit und die Kinder haben viel kürzere Schulwege. Sie werden keinen Tag Unterricht mehr verpassen.“ Sie selbst musste die Grundschule nach der sechsten Klasse abbrechen, weil ihre Eltern kein Geld hatten. </w:t>
            </w:r>
          </w:p>
          <w:p w14:paraId="177B8C9F" w14:textId="60D44A66" w:rsidR="007542E1" w:rsidRPr="00166CF8" w:rsidRDefault="007542E1" w:rsidP="007542E1">
            <w:pPr>
              <w:ind w:right="95"/>
              <w:rPr>
                <w:rFonts w:ascii="Georgia" w:hAnsi="Georgia" w:cs="Georgia"/>
                <w:sz w:val="20"/>
              </w:rPr>
            </w:pPr>
          </w:p>
        </w:tc>
      </w:tr>
      <w:tr w:rsidR="007542E1" w:rsidRPr="00166CF8" w14:paraId="75B81049" w14:textId="77777777" w:rsidTr="001A4EE6">
        <w:trPr>
          <w:trHeight w:val="257"/>
        </w:trPr>
        <w:tc>
          <w:tcPr>
            <w:tcW w:w="1182" w:type="dxa"/>
          </w:tcPr>
          <w:p w14:paraId="350FA0E3" w14:textId="11269286" w:rsidR="007542E1" w:rsidRPr="00166CF8" w:rsidRDefault="007542E1" w:rsidP="007542E1">
            <w:pPr>
              <w:pStyle w:val="Textkrper2"/>
              <w:tabs>
                <w:tab w:val="right" w:pos="9072"/>
              </w:tabs>
              <w:rPr>
                <w:rFonts w:ascii="Georgia" w:hAnsi="Georgia"/>
                <w:b/>
              </w:rPr>
            </w:pPr>
            <w:r w:rsidRPr="00166CF8">
              <w:rPr>
                <w:rFonts w:ascii="Georgia" w:hAnsi="Georgia"/>
                <w:b/>
              </w:rPr>
              <w:t>Folie 18</w:t>
            </w:r>
          </w:p>
        </w:tc>
        <w:tc>
          <w:tcPr>
            <w:tcW w:w="8271" w:type="dxa"/>
          </w:tcPr>
          <w:p w14:paraId="03AF435E" w14:textId="20FB395C" w:rsidR="007542E1" w:rsidRPr="00166CF8" w:rsidRDefault="007542E1" w:rsidP="007542E1">
            <w:pPr>
              <w:ind w:right="-46"/>
              <w:rPr>
                <w:rFonts w:ascii="Georgia" w:hAnsi="Georgia"/>
                <w:sz w:val="20"/>
              </w:rPr>
            </w:pPr>
            <w:r w:rsidRPr="00166CF8">
              <w:rPr>
                <w:rFonts w:ascii="Georgia" w:hAnsi="Georgia"/>
                <w:sz w:val="20"/>
              </w:rPr>
              <w:t xml:space="preserve">Luisa </w:t>
            </w:r>
            <w:proofErr w:type="spellStart"/>
            <w:r w:rsidRPr="00166CF8">
              <w:rPr>
                <w:rFonts w:ascii="Georgia" w:hAnsi="Georgia"/>
                <w:sz w:val="20"/>
              </w:rPr>
              <w:t>Curukis</w:t>
            </w:r>
            <w:proofErr w:type="spellEnd"/>
            <w:r w:rsidRPr="00166CF8">
              <w:rPr>
                <w:rFonts w:ascii="Georgia" w:hAnsi="Georgia"/>
                <w:sz w:val="20"/>
              </w:rPr>
              <w:t xml:space="preserve"> 15-jährige Tochter </w:t>
            </w:r>
            <w:proofErr w:type="spellStart"/>
            <w:r w:rsidRPr="00166CF8">
              <w:rPr>
                <w:rFonts w:ascii="Georgia" w:hAnsi="Georgia"/>
                <w:sz w:val="20"/>
              </w:rPr>
              <w:t>Sereima</w:t>
            </w:r>
            <w:proofErr w:type="spellEnd"/>
            <w:r w:rsidRPr="00166CF8">
              <w:rPr>
                <w:rFonts w:ascii="Georgia" w:hAnsi="Georgia"/>
                <w:sz w:val="20"/>
              </w:rPr>
              <w:t xml:space="preserve"> möchte Krankenschwester werden. Dafür braucht sie das Abitur. Ihre Mutter möchte ihr diesen Wunsch ermöglichen. „Ich bete jeden Tag, dass wir das Projekt bald abschließen können.“</w:t>
            </w:r>
          </w:p>
        </w:tc>
      </w:tr>
    </w:tbl>
    <w:p w14:paraId="544A8960" w14:textId="4900F82E" w:rsidR="00085F6B" w:rsidRPr="00A7433B" w:rsidRDefault="00085F6B" w:rsidP="007661CE">
      <w:pPr>
        <w:rPr>
          <w:rFonts w:ascii="Georgia" w:hAnsi="Georgia" w:cs="Tahoma"/>
          <w:b/>
          <w:bCs/>
          <w:color w:val="000000"/>
          <w:sz w:val="20"/>
        </w:rPr>
      </w:pPr>
    </w:p>
    <w:p w14:paraId="544C396C" w14:textId="0D6036DC" w:rsidR="00FD359C" w:rsidRDefault="00FD359C">
      <w:pPr>
        <w:rPr>
          <w:rFonts w:ascii="Georgia" w:hAnsi="Georgia" w:cs="Tahoma"/>
          <w:b/>
          <w:bCs/>
          <w:color w:val="000000"/>
          <w:sz w:val="20"/>
        </w:rPr>
      </w:pPr>
    </w:p>
    <w:p w14:paraId="6BA8E9C9" w14:textId="7A561ABA" w:rsidR="00BF2397" w:rsidRPr="00CE746B" w:rsidRDefault="00BF2397" w:rsidP="007661CE">
      <w:pPr>
        <w:rPr>
          <w:rFonts w:ascii="Georgia" w:hAnsi="Georgia" w:cs="Tahoma"/>
          <w:b/>
          <w:bCs/>
          <w:color w:val="000000"/>
          <w:sz w:val="20"/>
        </w:rPr>
      </w:pPr>
      <w:r w:rsidRPr="00A7433B">
        <w:rPr>
          <w:rFonts w:ascii="Georgia" w:hAnsi="Georgia" w:cs="Tahoma"/>
          <w:b/>
          <w:bCs/>
          <w:color w:val="000000"/>
          <w:sz w:val="20"/>
        </w:rPr>
        <w:t>Herausgeber</w:t>
      </w:r>
      <w:r w:rsidRPr="00A7433B">
        <w:rPr>
          <w:rFonts w:ascii="Georgia" w:hAnsi="Georgia" w:cs="Tahoma"/>
          <w:color w:val="000000"/>
          <w:sz w:val="20"/>
        </w:rPr>
        <w:t xml:space="preserve"> </w:t>
      </w:r>
    </w:p>
    <w:p w14:paraId="4A1DA1AE" w14:textId="45B591B4" w:rsidR="00BF2397" w:rsidRPr="00A7433B" w:rsidRDefault="00046996" w:rsidP="007661CE">
      <w:pPr>
        <w:rPr>
          <w:rFonts w:ascii="Georgia" w:hAnsi="Georgia" w:cs="Tahoma"/>
          <w:color w:val="000000"/>
          <w:sz w:val="20"/>
        </w:rPr>
      </w:pPr>
      <w:r w:rsidRPr="00A7433B">
        <w:rPr>
          <w:rFonts w:ascii="Georgia" w:hAnsi="Georgia" w:cs="Tahoma"/>
          <w:color w:val="000000"/>
          <w:sz w:val="20"/>
        </w:rPr>
        <w:t>Brot für die Welt</w:t>
      </w:r>
      <w:r w:rsidR="00CE746B">
        <w:rPr>
          <w:rFonts w:ascii="Georgia" w:hAnsi="Georgia" w:cs="Tahoma"/>
          <w:color w:val="000000"/>
          <w:sz w:val="20"/>
        </w:rPr>
        <w:t xml:space="preserve">, </w:t>
      </w:r>
      <w:r w:rsidR="00BF2397" w:rsidRPr="00A7433B">
        <w:rPr>
          <w:rFonts w:ascii="Georgia" w:hAnsi="Georgia" w:cs="Tahoma"/>
          <w:color w:val="000000"/>
          <w:sz w:val="20"/>
        </w:rPr>
        <w:t>Evangelisches Werk für Diakonie und Entwicklung e.V.</w:t>
      </w:r>
    </w:p>
    <w:p w14:paraId="6FD1C2C5" w14:textId="1028F6C9" w:rsidR="00BF2397" w:rsidRPr="00A7433B" w:rsidRDefault="00BF2397" w:rsidP="007661CE">
      <w:pPr>
        <w:rPr>
          <w:rFonts w:ascii="Georgia" w:hAnsi="Georgia" w:cs="Tahoma"/>
          <w:color w:val="000000"/>
          <w:sz w:val="20"/>
        </w:rPr>
      </w:pPr>
      <w:r w:rsidRPr="00A7433B">
        <w:rPr>
          <w:rFonts w:ascii="Georgia" w:hAnsi="Georgia" w:cs="Tahoma"/>
          <w:color w:val="000000"/>
          <w:sz w:val="20"/>
        </w:rPr>
        <w:t>Caroline-Michaelis-Str. 1</w:t>
      </w:r>
      <w:r w:rsidR="00CE746B">
        <w:rPr>
          <w:rFonts w:ascii="Georgia" w:hAnsi="Georgia" w:cs="Tahoma"/>
          <w:color w:val="000000"/>
          <w:sz w:val="20"/>
        </w:rPr>
        <w:t xml:space="preserve">, </w:t>
      </w:r>
      <w:r w:rsidRPr="00A7433B">
        <w:rPr>
          <w:rFonts w:ascii="Georgia" w:hAnsi="Georgia" w:cs="Tahoma"/>
          <w:color w:val="000000"/>
          <w:sz w:val="20"/>
        </w:rPr>
        <w:t>10115 Berlin</w:t>
      </w:r>
    </w:p>
    <w:p w14:paraId="2F2EFB59" w14:textId="0E90258F" w:rsidR="00BF2397" w:rsidRPr="00A7433B" w:rsidRDefault="00BF2397" w:rsidP="007661CE">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7661CE">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708E8EDF" w:rsidR="00BF2397" w:rsidRPr="00A7433B" w:rsidRDefault="00755808" w:rsidP="007661CE">
      <w:pPr>
        <w:rPr>
          <w:rFonts w:ascii="Georgia" w:hAnsi="Georgia" w:cs="Tahoma"/>
          <w:color w:val="000000"/>
          <w:sz w:val="20"/>
        </w:rPr>
      </w:pPr>
      <w:r w:rsidRPr="00A7433B">
        <w:rPr>
          <w:rFonts w:ascii="Georgia" w:hAnsi="Georgia" w:cs="Tahoma"/>
          <w:color w:val="000000"/>
          <w:sz w:val="20"/>
        </w:rPr>
        <w:t>www.brot-fuer-die-welt</w:t>
      </w:r>
      <w:r w:rsidR="00BF2397" w:rsidRPr="00A7433B">
        <w:rPr>
          <w:rFonts w:ascii="Georgia" w:hAnsi="Georgia" w:cs="Tahoma"/>
          <w:color w:val="000000"/>
          <w:sz w:val="20"/>
        </w:rPr>
        <w:t>/projekte</w:t>
      </w:r>
      <w:r w:rsidR="00B823A7" w:rsidRPr="00A7433B">
        <w:rPr>
          <w:rFonts w:ascii="Georgia" w:hAnsi="Georgia" w:cs="Tahoma"/>
          <w:color w:val="000000"/>
          <w:sz w:val="20"/>
        </w:rPr>
        <w:t>/</w:t>
      </w:r>
      <w:r w:rsidR="00EA6FDF">
        <w:rPr>
          <w:rFonts w:ascii="Georgia" w:hAnsi="Georgia" w:cs="Tahoma"/>
          <w:color w:val="000000" w:themeColor="text1"/>
          <w:sz w:val="20"/>
        </w:rPr>
        <w:t>fidschi-</w:t>
      </w:r>
      <w:r w:rsidR="007129C9">
        <w:rPr>
          <w:rFonts w:ascii="Georgia" w:hAnsi="Georgia" w:cs="Tahoma"/>
          <w:color w:val="000000" w:themeColor="text1"/>
          <w:sz w:val="20"/>
        </w:rPr>
        <w:t>klimawandel</w:t>
      </w:r>
    </w:p>
    <w:p w14:paraId="36EBF6C8" w14:textId="77777777" w:rsidR="00BF2397" w:rsidRPr="00A7433B" w:rsidRDefault="00BF2397" w:rsidP="007661CE">
      <w:pPr>
        <w:rPr>
          <w:rFonts w:ascii="Georgia" w:hAnsi="Georgia" w:cs="Tahoma"/>
          <w:b/>
          <w:bCs/>
          <w:color w:val="000000"/>
          <w:sz w:val="20"/>
        </w:rPr>
      </w:pPr>
    </w:p>
    <w:p w14:paraId="15672A81" w14:textId="77777777" w:rsidR="00BF2397" w:rsidRPr="00A7433B" w:rsidRDefault="00BF2397" w:rsidP="007661CE">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7661CE">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7661CE">
      <w:pPr>
        <w:rPr>
          <w:rFonts w:ascii="Georgia" w:hAnsi="Georgia"/>
          <w:sz w:val="20"/>
        </w:rPr>
      </w:pPr>
      <w:r w:rsidRPr="00A7433B">
        <w:rPr>
          <w:rFonts w:ascii="Georgia" w:hAnsi="Georgia"/>
          <w:sz w:val="20"/>
        </w:rPr>
        <w:t>BIC: GENODED1KDB</w:t>
      </w:r>
    </w:p>
    <w:p w14:paraId="43E855DC" w14:textId="77777777" w:rsidR="00BF2397" w:rsidRPr="00A7433B" w:rsidRDefault="00BF2397" w:rsidP="007661CE">
      <w:pPr>
        <w:rPr>
          <w:rFonts w:ascii="Georgia" w:hAnsi="Georgia" w:cs="Tahoma"/>
          <w:color w:val="000000"/>
          <w:sz w:val="20"/>
        </w:rPr>
      </w:pPr>
    </w:p>
    <w:p w14:paraId="4332B1DD" w14:textId="3B29E798" w:rsidR="00BF2397" w:rsidRPr="00F94617" w:rsidRDefault="00BF2397" w:rsidP="007661CE">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32D31F5F" w14:textId="383160EA" w:rsidR="00EA6FDF" w:rsidRPr="00EA6FDF" w:rsidRDefault="00BF2397" w:rsidP="00EA6FDF">
      <w:pPr>
        <w:rPr>
          <w:rFonts w:ascii="Georgia" w:eastAsia="GalaxieCopernicus-Book" w:hAnsi="Georgia" w:cs="GalaxieCopernicus-Book"/>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EA6FDF" w:rsidRPr="00EA6FDF">
        <w:rPr>
          <w:rFonts w:ascii="Georgia" w:eastAsia="GalaxieCopernicus-Book" w:hAnsi="Georgia" w:cs="GalaxieCopernicus-Book"/>
          <w:sz w:val="20"/>
        </w:rPr>
        <w:t>Constanze Bandowski</w:t>
      </w:r>
    </w:p>
    <w:p w14:paraId="1E296929" w14:textId="6E8DD1A6" w:rsidR="000D145C" w:rsidRPr="000D145C" w:rsidRDefault="00B823A7" w:rsidP="000D145C">
      <w:pPr>
        <w:rPr>
          <w:rFonts w:ascii="Georgia" w:hAnsi="Georgia" w:cs="Calibri"/>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EA6FDF" w:rsidRPr="00EA6FDF">
        <w:rPr>
          <w:rFonts w:ascii="Georgia" w:hAnsi="Georgia" w:cs="Calibri"/>
          <w:color w:val="000000" w:themeColor="text1"/>
          <w:sz w:val="20"/>
        </w:rPr>
        <w:t>Kathrin Harms</w:t>
      </w:r>
    </w:p>
    <w:p w14:paraId="09CCE84C" w14:textId="76CDF283" w:rsidR="00BF2397" w:rsidRPr="00F94617" w:rsidRDefault="00BF2397" w:rsidP="007661CE">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7661CE">
      <w:pPr>
        <w:spacing w:before="240"/>
        <w:rPr>
          <w:sz w:val="20"/>
        </w:rPr>
      </w:pPr>
    </w:p>
    <w:sectPr w:rsidR="00BF2397" w:rsidRPr="001A2EB8" w:rsidSect="00C85BC7">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CD13" w14:textId="77777777" w:rsidR="00A62768" w:rsidRDefault="00A62768" w:rsidP="0047431C">
      <w:r>
        <w:separator/>
      </w:r>
    </w:p>
  </w:endnote>
  <w:endnote w:type="continuationSeparator" w:id="0">
    <w:p w14:paraId="5C20EBB5" w14:textId="77777777" w:rsidR="00A62768" w:rsidRDefault="00A62768"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11E12" w14:textId="77777777" w:rsidR="00A62768" w:rsidRDefault="00A62768" w:rsidP="0047431C">
      <w:r>
        <w:separator/>
      </w:r>
    </w:p>
  </w:footnote>
  <w:footnote w:type="continuationSeparator" w:id="0">
    <w:p w14:paraId="1379AE3A" w14:textId="77777777" w:rsidR="00A62768" w:rsidRDefault="00A62768"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71"/>
    <w:rsid w:val="0000110B"/>
    <w:rsid w:val="0000145E"/>
    <w:rsid w:val="000025AF"/>
    <w:rsid w:val="0000386A"/>
    <w:rsid w:val="00005773"/>
    <w:rsid w:val="00005A9D"/>
    <w:rsid w:val="000114E0"/>
    <w:rsid w:val="000114FF"/>
    <w:rsid w:val="00012A79"/>
    <w:rsid w:val="00012A96"/>
    <w:rsid w:val="00013674"/>
    <w:rsid w:val="000136EA"/>
    <w:rsid w:val="00014551"/>
    <w:rsid w:val="00016B14"/>
    <w:rsid w:val="00020FF1"/>
    <w:rsid w:val="00022750"/>
    <w:rsid w:val="00022AE6"/>
    <w:rsid w:val="00023F82"/>
    <w:rsid w:val="0002684D"/>
    <w:rsid w:val="00031E16"/>
    <w:rsid w:val="000345D3"/>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673F"/>
    <w:rsid w:val="00077FEA"/>
    <w:rsid w:val="00080A10"/>
    <w:rsid w:val="000813DC"/>
    <w:rsid w:val="00081993"/>
    <w:rsid w:val="00084D27"/>
    <w:rsid w:val="00085F6B"/>
    <w:rsid w:val="0008600C"/>
    <w:rsid w:val="00087A2B"/>
    <w:rsid w:val="000907A5"/>
    <w:rsid w:val="000967A0"/>
    <w:rsid w:val="000A0A27"/>
    <w:rsid w:val="000A5103"/>
    <w:rsid w:val="000A688E"/>
    <w:rsid w:val="000A7C58"/>
    <w:rsid w:val="000B0383"/>
    <w:rsid w:val="000B3547"/>
    <w:rsid w:val="000B3C13"/>
    <w:rsid w:val="000B5179"/>
    <w:rsid w:val="000C0814"/>
    <w:rsid w:val="000C0B68"/>
    <w:rsid w:val="000C1499"/>
    <w:rsid w:val="000C24AA"/>
    <w:rsid w:val="000C4CBE"/>
    <w:rsid w:val="000C52BC"/>
    <w:rsid w:val="000C5DF2"/>
    <w:rsid w:val="000D1257"/>
    <w:rsid w:val="000D131A"/>
    <w:rsid w:val="000D145C"/>
    <w:rsid w:val="000D27D4"/>
    <w:rsid w:val="000D3673"/>
    <w:rsid w:val="000D5A94"/>
    <w:rsid w:val="000D7BDA"/>
    <w:rsid w:val="000E00A6"/>
    <w:rsid w:val="000E0743"/>
    <w:rsid w:val="000E12FF"/>
    <w:rsid w:val="000E147A"/>
    <w:rsid w:val="000E18FA"/>
    <w:rsid w:val="000E1DF2"/>
    <w:rsid w:val="000E3DED"/>
    <w:rsid w:val="000F1C44"/>
    <w:rsid w:val="000F1D52"/>
    <w:rsid w:val="000F1E0D"/>
    <w:rsid w:val="000F2283"/>
    <w:rsid w:val="000F4FDA"/>
    <w:rsid w:val="000F7B6E"/>
    <w:rsid w:val="00100317"/>
    <w:rsid w:val="001012D9"/>
    <w:rsid w:val="0010178D"/>
    <w:rsid w:val="00101A5A"/>
    <w:rsid w:val="00105DC7"/>
    <w:rsid w:val="00106775"/>
    <w:rsid w:val="0010723E"/>
    <w:rsid w:val="001132BF"/>
    <w:rsid w:val="00115743"/>
    <w:rsid w:val="0011639F"/>
    <w:rsid w:val="00117FB1"/>
    <w:rsid w:val="0012042F"/>
    <w:rsid w:val="00120CBA"/>
    <w:rsid w:val="00120CF1"/>
    <w:rsid w:val="0012133D"/>
    <w:rsid w:val="00123008"/>
    <w:rsid w:val="001234BA"/>
    <w:rsid w:val="00123681"/>
    <w:rsid w:val="0012517B"/>
    <w:rsid w:val="00126BB3"/>
    <w:rsid w:val="00127922"/>
    <w:rsid w:val="00127956"/>
    <w:rsid w:val="00132A28"/>
    <w:rsid w:val="00133DF0"/>
    <w:rsid w:val="001351B7"/>
    <w:rsid w:val="00142E12"/>
    <w:rsid w:val="0014468C"/>
    <w:rsid w:val="0014572A"/>
    <w:rsid w:val="001458D2"/>
    <w:rsid w:val="001463B7"/>
    <w:rsid w:val="00146BFB"/>
    <w:rsid w:val="00147000"/>
    <w:rsid w:val="0015336E"/>
    <w:rsid w:val="001537DF"/>
    <w:rsid w:val="00155EC7"/>
    <w:rsid w:val="00157890"/>
    <w:rsid w:val="0016032E"/>
    <w:rsid w:val="001641F5"/>
    <w:rsid w:val="00166CF8"/>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1B95"/>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E6B7D"/>
    <w:rsid w:val="001E7F72"/>
    <w:rsid w:val="001F4940"/>
    <w:rsid w:val="001F61FB"/>
    <w:rsid w:val="001F6C37"/>
    <w:rsid w:val="00200D5B"/>
    <w:rsid w:val="00201147"/>
    <w:rsid w:val="00204DAB"/>
    <w:rsid w:val="0020729A"/>
    <w:rsid w:val="00207F28"/>
    <w:rsid w:val="002105E1"/>
    <w:rsid w:val="0021090F"/>
    <w:rsid w:val="00213917"/>
    <w:rsid w:val="002142C1"/>
    <w:rsid w:val="00215871"/>
    <w:rsid w:val="00215FE3"/>
    <w:rsid w:val="00222D3F"/>
    <w:rsid w:val="00224FA3"/>
    <w:rsid w:val="002256CE"/>
    <w:rsid w:val="00225713"/>
    <w:rsid w:val="00232CA9"/>
    <w:rsid w:val="002361F7"/>
    <w:rsid w:val="0023791C"/>
    <w:rsid w:val="00240C92"/>
    <w:rsid w:val="00240E9B"/>
    <w:rsid w:val="0024176D"/>
    <w:rsid w:val="0024201B"/>
    <w:rsid w:val="00242025"/>
    <w:rsid w:val="00242F23"/>
    <w:rsid w:val="002500AD"/>
    <w:rsid w:val="0025120E"/>
    <w:rsid w:val="00252964"/>
    <w:rsid w:val="0025421A"/>
    <w:rsid w:val="002542C7"/>
    <w:rsid w:val="0025433B"/>
    <w:rsid w:val="002545A4"/>
    <w:rsid w:val="002600F5"/>
    <w:rsid w:val="00260324"/>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4A3"/>
    <w:rsid w:val="00280CD9"/>
    <w:rsid w:val="00281215"/>
    <w:rsid w:val="00281327"/>
    <w:rsid w:val="0028337C"/>
    <w:rsid w:val="0028622B"/>
    <w:rsid w:val="00287A85"/>
    <w:rsid w:val="00290225"/>
    <w:rsid w:val="0029100D"/>
    <w:rsid w:val="00294E00"/>
    <w:rsid w:val="00295317"/>
    <w:rsid w:val="002956C3"/>
    <w:rsid w:val="002A0375"/>
    <w:rsid w:val="002A0C60"/>
    <w:rsid w:val="002A18A1"/>
    <w:rsid w:val="002A2155"/>
    <w:rsid w:val="002A3722"/>
    <w:rsid w:val="002A778E"/>
    <w:rsid w:val="002B0E32"/>
    <w:rsid w:val="002B3000"/>
    <w:rsid w:val="002B3589"/>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07DE1"/>
    <w:rsid w:val="00310C8A"/>
    <w:rsid w:val="003111C3"/>
    <w:rsid w:val="00311329"/>
    <w:rsid w:val="003120A9"/>
    <w:rsid w:val="00313369"/>
    <w:rsid w:val="0031337C"/>
    <w:rsid w:val="00314F1E"/>
    <w:rsid w:val="003178C0"/>
    <w:rsid w:val="003212B8"/>
    <w:rsid w:val="00321C1D"/>
    <w:rsid w:val="00322347"/>
    <w:rsid w:val="003247EE"/>
    <w:rsid w:val="00324F40"/>
    <w:rsid w:val="00327B71"/>
    <w:rsid w:val="00333CC1"/>
    <w:rsid w:val="00333DFB"/>
    <w:rsid w:val="003351A6"/>
    <w:rsid w:val="003364A9"/>
    <w:rsid w:val="003378B9"/>
    <w:rsid w:val="0034010B"/>
    <w:rsid w:val="003401C7"/>
    <w:rsid w:val="003433B4"/>
    <w:rsid w:val="00343917"/>
    <w:rsid w:val="003449CC"/>
    <w:rsid w:val="003457DB"/>
    <w:rsid w:val="00347530"/>
    <w:rsid w:val="00354E78"/>
    <w:rsid w:val="003553B6"/>
    <w:rsid w:val="00357B66"/>
    <w:rsid w:val="003626C1"/>
    <w:rsid w:val="00367936"/>
    <w:rsid w:val="0037100D"/>
    <w:rsid w:val="00375967"/>
    <w:rsid w:val="00383B08"/>
    <w:rsid w:val="00385CC2"/>
    <w:rsid w:val="00390418"/>
    <w:rsid w:val="003960AA"/>
    <w:rsid w:val="0039719D"/>
    <w:rsid w:val="00397A5B"/>
    <w:rsid w:val="003A0B12"/>
    <w:rsid w:val="003A1ADC"/>
    <w:rsid w:val="003A3AB8"/>
    <w:rsid w:val="003A5182"/>
    <w:rsid w:val="003A5DC0"/>
    <w:rsid w:val="003A69DF"/>
    <w:rsid w:val="003B14A6"/>
    <w:rsid w:val="003B1B7A"/>
    <w:rsid w:val="003B6013"/>
    <w:rsid w:val="003B607E"/>
    <w:rsid w:val="003B781D"/>
    <w:rsid w:val="003C0C05"/>
    <w:rsid w:val="003C1AE4"/>
    <w:rsid w:val="003C2927"/>
    <w:rsid w:val="003C5AEC"/>
    <w:rsid w:val="003C7883"/>
    <w:rsid w:val="003C7ABD"/>
    <w:rsid w:val="003D0181"/>
    <w:rsid w:val="003D0486"/>
    <w:rsid w:val="003D4625"/>
    <w:rsid w:val="003D622B"/>
    <w:rsid w:val="003D6AE9"/>
    <w:rsid w:val="003E04CD"/>
    <w:rsid w:val="003E1C7D"/>
    <w:rsid w:val="003E2211"/>
    <w:rsid w:val="003E3A05"/>
    <w:rsid w:val="003E50CD"/>
    <w:rsid w:val="003E7D87"/>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17896"/>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61381"/>
    <w:rsid w:val="00470D42"/>
    <w:rsid w:val="00473A41"/>
    <w:rsid w:val="0047431C"/>
    <w:rsid w:val="00476698"/>
    <w:rsid w:val="004816A3"/>
    <w:rsid w:val="00481C91"/>
    <w:rsid w:val="00484083"/>
    <w:rsid w:val="004846C1"/>
    <w:rsid w:val="004851B4"/>
    <w:rsid w:val="00485D8C"/>
    <w:rsid w:val="00490258"/>
    <w:rsid w:val="004909F9"/>
    <w:rsid w:val="00492F3E"/>
    <w:rsid w:val="004930ED"/>
    <w:rsid w:val="0049464E"/>
    <w:rsid w:val="004946B2"/>
    <w:rsid w:val="00494EB6"/>
    <w:rsid w:val="00495AF6"/>
    <w:rsid w:val="00497546"/>
    <w:rsid w:val="004A0701"/>
    <w:rsid w:val="004A2EF0"/>
    <w:rsid w:val="004A35E7"/>
    <w:rsid w:val="004A5006"/>
    <w:rsid w:val="004A5534"/>
    <w:rsid w:val="004B073F"/>
    <w:rsid w:val="004B0C50"/>
    <w:rsid w:val="004B14A8"/>
    <w:rsid w:val="004B1EF5"/>
    <w:rsid w:val="004B4908"/>
    <w:rsid w:val="004C0672"/>
    <w:rsid w:val="004C12CF"/>
    <w:rsid w:val="004C2D06"/>
    <w:rsid w:val="004C2DF0"/>
    <w:rsid w:val="004C30A3"/>
    <w:rsid w:val="004C49CA"/>
    <w:rsid w:val="004D3F10"/>
    <w:rsid w:val="004D60F0"/>
    <w:rsid w:val="004D7CEA"/>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07217"/>
    <w:rsid w:val="00510B8E"/>
    <w:rsid w:val="00512892"/>
    <w:rsid w:val="00514116"/>
    <w:rsid w:val="00515FD8"/>
    <w:rsid w:val="00516DF3"/>
    <w:rsid w:val="00517558"/>
    <w:rsid w:val="00521D05"/>
    <w:rsid w:val="00523569"/>
    <w:rsid w:val="005251DF"/>
    <w:rsid w:val="00525D46"/>
    <w:rsid w:val="00526B88"/>
    <w:rsid w:val="00530CF0"/>
    <w:rsid w:val="00532AAF"/>
    <w:rsid w:val="005334B4"/>
    <w:rsid w:val="0053393A"/>
    <w:rsid w:val="00535FAE"/>
    <w:rsid w:val="00536A01"/>
    <w:rsid w:val="005405A7"/>
    <w:rsid w:val="00543A18"/>
    <w:rsid w:val="00544A1C"/>
    <w:rsid w:val="005460C3"/>
    <w:rsid w:val="00547F36"/>
    <w:rsid w:val="005510E8"/>
    <w:rsid w:val="00554FF4"/>
    <w:rsid w:val="005629BE"/>
    <w:rsid w:val="0056342F"/>
    <w:rsid w:val="005643B1"/>
    <w:rsid w:val="00565888"/>
    <w:rsid w:val="00567124"/>
    <w:rsid w:val="00573B70"/>
    <w:rsid w:val="005740F0"/>
    <w:rsid w:val="005750B1"/>
    <w:rsid w:val="005758C2"/>
    <w:rsid w:val="005764D4"/>
    <w:rsid w:val="0058014F"/>
    <w:rsid w:val="00585273"/>
    <w:rsid w:val="00590BA5"/>
    <w:rsid w:val="00590FAF"/>
    <w:rsid w:val="00591290"/>
    <w:rsid w:val="0059171E"/>
    <w:rsid w:val="00593F2E"/>
    <w:rsid w:val="005946A9"/>
    <w:rsid w:val="00595DDB"/>
    <w:rsid w:val="00597B2D"/>
    <w:rsid w:val="005A1F7A"/>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0F33"/>
    <w:rsid w:val="005C0F3D"/>
    <w:rsid w:val="005C422D"/>
    <w:rsid w:val="005C5C4B"/>
    <w:rsid w:val="005C5F04"/>
    <w:rsid w:val="005C6608"/>
    <w:rsid w:val="005C72BC"/>
    <w:rsid w:val="005D2DA3"/>
    <w:rsid w:val="005D353F"/>
    <w:rsid w:val="005D360C"/>
    <w:rsid w:val="005D5A32"/>
    <w:rsid w:val="005D5B7F"/>
    <w:rsid w:val="005E043A"/>
    <w:rsid w:val="005E0826"/>
    <w:rsid w:val="005E2B37"/>
    <w:rsid w:val="005E4EC3"/>
    <w:rsid w:val="005E5A65"/>
    <w:rsid w:val="005F0981"/>
    <w:rsid w:val="005F2286"/>
    <w:rsid w:val="005F60AC"/>
    <w:rsid w:val="005F6557"/>
    <w:rsid w:val="00603B22"/>
    <w:rsid w:val="00605872"/>
    <w:rsid w:val="0060698D"/>
    <w:rsid w:val="00611747"/>
    <w:rsid w:val="00611D23"/>
    <w:rsid w:val="006125AA"/>
    <w:rsid w:val="00613355"/>
    <w:rsid w:val="00614F05"/>
    <w:rsid w:val="00615313"/>
    <w:rsid w:val="00617A7F"/>
    <w:rsid w:val="00620463"/>
    <w:rsid w:val="00620CE4"/>
    <w:rsid w:val="006223E9"/>
    <w:rsid w:val="00624702"/>
    <w:rsid w:val="006269DC"/>
    <w:rsid w:val="0063087B"/>
    <w:rsid w:val="00633D4F"/>
    <w:rsid w:val="00634F1A"/>
    <w:rsid w:val="0063579F"/>
    <w:rsid w:val="006360A7"/>
    <w:rsid w:val="00636669"/>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0D56"/>
    <w:rsid w:val="00691594"/>
    <w:rsid w:val="006938DC"/>
    <w:rsid w:val="00695468"/>
    <w:rsid w:val="006956D7"/>
    <w:rsid w:val="00695A4D"/>
    <w:rsid w:val="00695BC3"/>
    <w:rsid w:val="00696EBB"/>
    <w:rsid w:val="006A0C5C"/>
    <w:rsid w:val="006A4514"/>
    <w:rsid w:val="006A47CD"/>
    <w:rsid w:val="006A4E0C"/>
    <w:rsid w:val="006A5387"/>
    <w:rsid w:val="006A55FD"/>
    <w:rsid w:val="006A7D1F"/>
    <w:rsid w:val="006B11E6"/>
    <w:rsid w:val="006B17C1"/>
    <w:rsid w:val="006B2072"/>
    <w:rsid w:val="006B30DB"/>
    <w:rsid w:val="006B46F0"/>
    <w:rsid w:val="006B59FD"/>
    <w:rsid w:val="006B7103"/>
    <w:rsid w:val="006B744D"/>
    <w:rsid w:val="006C0160"/>
    <w:rsid w:val="006C08A6"/>
    <w:rsid w:val="006C29CC"/>
    <w:rsid w:val="006C323F"/>
    <w:rsid w:val="006C6753"/>
    <w:rsid w:val="006D0D6E"/>
    <w:rsid w:val="006D1208"/>
    <w:rsid w:val="006D164A"/>
    <w:rsid w:val="006D5514"/>
    <w:rsid w:val="006D7D10"/>
    <w:rsid w:val="006E0428"/>
    <w:rsid w:val="006E3A8C"/>
    <w:rsid w:val="006E6CA8"/>
    <w:rsid w:val="006F0CAD"/>
    <w:rsid w:val="006F1891"/>
    <w:rsid w:val="006F271D"/>
    <w:rsid w:val="006F2C43"/>
    <w:rsid w:val="006F2CE3"/>
    <w:rsid w:val="006F2F9E"/>
    <w:rsid w:val="006F3ACF"/>
    <w:rsid w:val="006F51EF"/>
    <w:rsid w:val="007003D5"/>
    <w:rsid w:val="007006AA"/>
    <w:rsid w:val="00700EF3"/>
    <w:rsid w:val="00701BEB"/>
    <w:rsid w:val="00702CBF"/>
    <w:rsid w:val="00706C23"/>
    <w:rsid w:val="007075AC"/>
    <w:rsid w:val="0071026C"/>
    <w:rsid w:val="007112C2"/>
    <w:rsid w:val="00712696"/>
    <w:rsid w:val="007129C9"/>
    <w:rsid w:val="00712C3B"/>
    <w:rsid w:val="007143BC"/>
    <w:rsid w:val="00715219"/>
    <w:rsid w:val="00717ABE"/>
    <w:rsid w:val="00717D2F"/>
    <w:rsid w:val="00723C1C"/>
    <w:rsid w:val="007249B6"/>
    <w:rsid w:val="00727073"/>
    <w:rsid w:val="007302FE"/>
    <w:rsid w:val="007333A0"/>
    <w:rsid w:val="00734288"/>
    <w:rsid w:val="00734439"/>
    <w:rsid w:val="00741DCC"/>
    <w:rsid w:val="0074420F"/>
    <w:rsid w:val="00746A4C"/>
    <w:rsid w:val="0074739D"/>
    <w:rsid w:val="00747A3A"/>
    <w:rsid w:val="00747FB5"/>
    <w:rsid w:val="0075158B"/>
    <w:rsid w:val="0075166B"/>
    <w:rsid w:val="0075226B"/>
    <w:rsid w:val="00752A3A"/>
    <w:rsid w:val="00752B33"/>
    <w:rsid w:val="00752E04"/>
    <w:rsid w:val="007542E1"/>
    <w:rsid w:val="00755224"/>
    <w:rsid w:val="00755808"/>
    <w:rsid w:val="00755AF7"/>
    <w:rsid w:val="00763503"/>
    <w:rsid w:val="00764638"/>
    <w:rsid w:val="00765FD4"/>
    <w:rsid w:val="007661CE"/>
    <w:rsid w:val="0076686B"/>
    <w:rsid w:val="007669D6"/>
    <w:rsid w:val="007736C8"/>
    <w:rsid w:val="007765A3"/>
    <w:rsid w:val="00777782"/>
    <w:rsid w:val="00777FD1"/>
    <w:rsid w:val="00781615"/>
    <w:rsid w:val="00781DFA"/>
    <w:rsid w:val="00784D31"/>
    <w:rsid w:val="00785010"/>
    <w:rsid w:val="007863CE"/>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84F"/>
    <w:rsid w:val="007D7C80"/>
    <w:rsid w:val="007E15EB"/>
    <w:rsid w:val="007E1C59"/>
    <w:rsid w:val="007E1FD8"/>
    <w:rsid w:val="007E3A48"/>
    <w:rsid w:val="007E419E"/>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2E3E"/>
    <w:rsid w:val="008453F6"/>
    <w:rsid w:val="00845C93"/>
    <w:rsid w:val="00850F8E"/>
    <w:rsid w:val="00850FA9"/>
    <w:rsid w:val="0085136E"/>
    <w:rsid w:val="00853078"/>
    <w:rsid w:val="008558F7"/>
    <w:rsid w:val="00856520"/>
    <w:rsid w:val="00856D6C"/>
    <w:rsid w:val="00857660"/>
    <w:rsid w:val="008632D3"/>
    <w:rsid w:val="00864A32"/>
    <w:rsid w:val="00865960"/>
    <w:rsid w:val="00865B1E"/>
    <w:rsid w:val="00866074"/>
    <w:rsid w:val="00866F37"/>
    <w:rsid w:val="00866FFF"/>
    <w:rsid w:val="00867B8C"/>
    <w:rsid w:val="00874A3F"/>
    <w:rsid w:val="00874C2F"/>
    <w:rsid w:val="00876622"/>
    <w:rsid w:val="008771C7"/>
    <w:rsid w:val="00881BD5"/>
    <w:rsid w:val="008820B0"/>
    <w:rsid w:val="00882609"/>
    <w:rsid w:val="008830FB"/>
    <w:rsid w:val="00886124"/>
    <w:rsid w:val="00887A5E"/>
    <w:rsid w:val="008911B0"/>
    <w:rsid w:val="00892332"/>
    <w:rsid w:val="00892480"/>
    <w:rsid w:val="00892A04"/>
    <w:rsid w:val="00892FA9"/>
    <w:rsid w:val="0089441F"/>
    <w:rsid w:val="0089650F"/>
    <w:rsid w:val="00896596"/>
    <w:rsid w:val="0089715F"/>
    <w:rsid w:val="008A1A24"/>
    <w:rsid w:val="008A395B"/>
    <w:rsid w:val="008A5BC3"/>
    <w:rsid w:val="008B1305"/>
    <w:rsid w:val="008B2C75"/>
    <w:rsid w:val="008B3863"/>
    <w:rsid w:val="008B71F4"/>
    <w:rsid w:val="008B7B33"/>
    <w:rsid w:val="008C0132"/>
    <w:rsid w:val="008C0287"/>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098C"/>
    <w:rsid w:val="008F312A"/>
    <w:rsid w:val="008F3D8D"/>
    <w:rsid w:val="008F5E30"/>
    <w:rsid w:val="00900FC3"/>
    <w:rsid w:val="00901534"/>
    <w:rsid w:val="0090216E"/>
    <w:rsid w:val="00904B5C"/>
    <w:rsid w:val="00904CBA"/>
    <w:rsid w:val="00910B42"/>
    <w:rsid w:val="00912D1A"/>
    <w:rsid w:val="00915E5E"/>
    <w:rsid w:val="009160ED"/>
    <w:rsid w:val="009164C5"/>
    <w:rsid w:val="00916D0A"/>
    <w:rsid w:val="00920C5E"/>
    <w:rsid w:val="0092122D"/>
    <w:rsid w:val="00921711"/>
    <w:rsid w:val="00924044"/>
    <w:rsid w:val="009252D0"/>
    <w:rsid w:val="00926567"/>
    <w:rsid w:val="00927C35"/>
    <w:rsid w:val="0093153D"/>
    <w:rsid w:val="00931F54"/>
    <w:rsid w:val="0093602E"/>
    <w:rsid w:val="00936995"/>
    <w:rsid w:val="00936D6E"/>
    <w:rsid w:val="00940422"/>
    <w:rsid w:val="00942D22"/>
    <w:rsid w:val="00946A82"/>
    <w:rsid w:val="009475D9"/>
    <w:rsid w:val="00947BEC"/>
    <w:rsid w:val="00950EDF"/>
    <w:rsid w:val="00952817"/>
    <w:rsid w:val="00954489"/>
    <w:rsid w:val="00954942"/>
    <w:rsid w:val="00962231"/>
    <w:rsid w:val="009645B8"/>
    <w:rsid w:val="00964E0D"/>
    <w:rsid w:val="009703AF"/>
    <w:rsid w:val="00970CC0"/>
    <w:rsid w:val="009723BD"/>
    <w:rsid w:val="0097252C"/>
    <w:rsid w:val="00972812"/>
    <w:rsid w:val="00980744"/>
    <w:rsid w:val="00981785"/>
    <w:rsid w:val="0098590E"/>
    <w:rsid w:val="0098632E"/>
    <w:rsid w:val="0099073E"/>
    <w:rsid w:val="00990A6C"/>
    <w:rsid w:val="00992D0A"/>
    <w:rsid w:val="00993C25"/>
    <w:rsid w:val="00993EB8"/>
    <w:rsid w:val="0099406D"/>
    <w:rsid w:val="009A1817"/>
    <w:rsid w:val="009A2096"/>
    <w:rsid w:val="009A46C9"/>
    <w:rsid w:val="009A5336"/>
    <w:rsid w:val="009A5B84"/>
    <w:rsid w:val="009A60C9"/>
    <w:rsid w:val="009B149D"/>
    <w:rsid w:val="009B20F3"/>
    <w:rsid w:val="009B2E12"/>
    <w:rsid w:val="009B438B"/>
    <w:rsid w:val="009B48D1"/>
    <w:rsid w:val="009B5316"/>
    <w:rsid w:val="009C100E"/>
    <w:rsid w:val="009C1BA8"/>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00C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40D"/>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2768"/>
    <w:rsid w:val="00A644D2"/>
    <w:rsid w:val="00A66271"/>
    <w:rsid w:val="00A66A51"/>
    <w:rsid w:val="00A66E7D"/>
    <w:rsid w:val="00A703C6"/>
    <w:rsid w:val="00A7156D"/>
    <w:rsid w:val="00A715F4"/>
    <w:rsid w:val="00A71882"/>
    <w:rsid w:val="00A723DD"/>
    <w:rsid w:val="00A733B4"/>
    <w:rsid w:val="00A742EC"/>
    <w:rsid w:val="00A7433B"/>
    <w:rsid w:val="00A7481B"/>
    <w:rsid w:val="00A810B1"/>
    <w:rsid w:val="00A8154E"/>
    <w:rsid w:val="00A839A3"/>
    <w:rsid w:val="00A84725"/>
    <w:rsid w:val="00A855A3"/>
    <w:rsid w:val="00A860A4"/>
    <w:rsid w:val="00A87FAB"/>
    <w:rsid w:val="00A9190F"/>
    <w:rsid w:val="00A92D3D"/>
    <w:rsid w:val="00A94EFE"/>
    <w:rsid w:val="00A96121"/>
    <w:rsid w:val="00A96773"/>
    <w:rsid w:val="00A9781A"/>
    <w:rsid w:val="00AA2622"/>
    <w:rsid w:val="00AA2E30"/>
    <w:rsid w:val="00AA2F6B"/>
    <w:rsid w:val="00AA3663"/>
    <w:rsid w:val="00AA3BEF"/>
    <w:rsid w:val="00AA4E19"/>
    <w:rsid w:val="00AA6A69"/>
    <w:rsid w:val="00AB00E3"/>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36B4F"/>
    <w:rsid w:val="00B40232"/>
    <w:rsid w:val="00B4051F"/>
    <w:rsid w:val="00B40543"/>
    <w:rsid w:val="00B4186A"/>
    <w:rsid w:val="00B43571"/>
    <w:rsid w:val="00B438FC"/>
    <w:rsid w:val="00B44547"/>
    <w:rsid w:val="00B44769"/>
    <w:rsid w:val="00B461B0"/>
    <w:rsid w:val="00B461C1"/>
    <w:rsid w:val="00B4632C"/>
    <w:rsid w:val="00B51405"/>
    <w:rsid w:val="00B51F77"/>
    <w:rsid w:val="00B52562"/>
    <w:rsid w:val="00B529C1"/>
    <w:rsid w:val="00B5335E"/>
    <w:rsid w:val="00B54AB2"/>
    <w:rsid w:val="00B54C36"/>
    <w:rsid w:val="00B5535A"/>
    <w:rsid w:val="00B55C96"/>
    <w:rsid w:val="00B55E67"/>
    <w:rsid w:val="00B5670A"/>
    <w:rsid w:val="00B61F39"/>
    <w:rsid w:val="00B625BD"/>
    <w:rsid w:val="00B625E5"/>
    <w:rsid w:val="00B63146"/>
    <w:rsid w:val="00B67A0D"/>
    <w:rsid w:val="00B67BE5"/>
    <w:rsid w:val="00B71859"/>
    <w:rsid w:val="00B74CB7"/>
    <w:rsid w:val="00B75013"/>
    <w:rsid w:val="00B75249"/>
    <w:rsid w:val="00B7635E"/>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1D3"/>
    <w:rsid w:val="00BB69DF"/>
    <w:rsid w:val="00BC033B"/>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67D"/>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24B2"/>
    <w:rsid w:val="00C66A73"/>
    <w:rsid w:val="00C66E28"/>
    <w:rsid w:val="00C72F48"/>
    <w:rsid w:val="00C73936"/>
    <w:rsid w:val="00C75869"/>
    <w:rsid w:val="00C77227"/>
    <w:rsid w:val="00C77247"/>
    <w:rsid w:val="00C8094F"/>
    <w:rsid w:val="00C81F89"/>
    <w:rsid w:val="00C823B5"/>
    <w:rsid w:val="00C83BBA"/>
    <w:rsid w:val="00C83EB2"/>
    <w:rsid w:val="00C85BC7"/>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19CB"/>
    <w:rsid w:val="00CC35EA"/>
    <w:rsid w:val="00CC43AA"/>
    <w:rsid w:val="00CD02F1"/>
    <w:rsid w:val="00CD351E"/>
    <w:rsid w:val="00CD3F9A"/>
    <w:rsid w:val="00CD4C47"/>
    <w:rsid w:val="00CD55D1"/>
    <w:rsid w:val="00CD6D24"/>
    <w:rsid w:val="00CE00DB"/>
    <w:rsid w:val="00CE051A"/>
    <w:rsid w:val="00CE16A0"/>
    <w:rsid w:val="00CE1B70"/>
    <w:rsid w:val="00CE746B"/>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37BF6"/>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354"/>
    <w:rsid w:val="00D81C83"/>
    <w:rsid w:val="00D84622"/>
    <w:rsid w:val="00D85BDE"/>
    <w:rsid w:val="00D85C27"/>
    <w:rsid w:val="00D85E99"/>
    <w:rsid w:val="00D875BE"/>
    <w:rsid w:val="00D87FD3"/>
    <w:rsid w:val="00D911A7"/>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D71C3"/>
    <w:rsid w:val="00DE2452"/>
    <w:rsid w:val="00DE29D5"/>
    <w:rsid w:val="00DE69CB"/>
    <w:rsid w:val="00DE7270"/>
    <w:rsid w:val="00DF0C11"/>
    <w:rsid w:val="00DF100F"/>
    <w:rsid w:val="00DF24B7"/>
    <w:rsid w:val="00DF3157"/>
    <w:rsid w:val="00DF3426"/>
    <w:rsid w:val="00DF3570"/>
    <w:rsid w:val="00DF3B86"/>
    <w:rsid w:val="00DF4478"/>
    <w:rsid w:val="00DF5BB8"/>
    <w:rsid w:val="00E00986"/>
    <w:rsid w:val="00E01B2E"/>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26C8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75120"/>
    <w:rsid w:val="00E837B1"/>
    <w:rsid w:val="00E86C93"/>
    <w:rsid w:val="00E8727D"/>
    <w:rsid w:val="00E91F18"/>
    <w:rsid w:val="00E942E9"/>
    <w:rsid w:val="00E94732"/>
    <w:rsid w:val="00E97F3D"/>
    <w:rsid w:val="00EA0E8D"/>
    <w:rsid w:val="00EA41E1"/>
    <w:rsid w:val="00EA4F1D"/>
    <w:rsid w:val="00EA6384"/>
    <w:rsid w:val="00EA67DF"/>
    <w:rsid w:val="00EA6FDF"/>
    <w:rsid w:val="00EB1382"/>
    <w:rsid w:val="00EB46CB"/>
    <w:rsid w:val="00EB7402"/>
    <w:rsid w:val="00EC0E2A"/>
    <w:rsid w:val="00EC3287"/>
    <w:rsid w:val="00EC34DF"/>
    <w:rsid w:val="00EC34FE"/>
    <w:rsid w:val="00ED09AA"/>
    <w:rsid w:val="00ED18D8"/>
    <w:rsid w:val="00ED2CF8"/>
    <w:rsid w:val="00ED3497"/>
    <w:rsid w:val="00ED3D7A"/>
    <w:rsid w:val="00ED4091"/>
    <w:rsid w:val="00ED5281"/>
    <w:rsid w:val="00EE0DB8"/>
    <w:rsid w:val="00EE0EC9"/>
    <w:rsid w:val="00EE2B88"/>
    <w:rsid w:val="00EE34A1"/>
    <w:rsid w:val="00EE4996"/>
    <w:rsid w:val="00EE5917"/>
    <w:rsid w:val="00EE5CB5"/>
    <w:rsid w:val="00EE6AD5"/>
    <w:rsid w:val="00EE7352"/>
    <w:rsid w:val="00EF0011"/>
    <w:rsid w:val="00EF0744"/>
    <w:rsid w:val="00EF2B93"/>
    <w:rsid w:val="00EF6772"/>
    <w:rsid w:val="00F00247"/>
    <w:rsid w:val="00F01E97"/>
    <w:rsid w:val="00F065CE"/>
    <w:rsid w:val="00F07BB0"/>
    <w:rsid w:val="00F12B22"/>
    <w:rsid w:val="00F12B2B"/>
    <w:rsid w:val="00F13222"/>
    <w:rsid w:val="00F164BF"/>
    <w:rsid w:val="00F17352"/>
    <w:rsid w:val="00F17F73"/>
    <w:rsid w:val="00F20C81"/>
    <w:rsid w:val="00F2181E"/>
    <w:rsid w:val="00F24FC8"/>
    <w:rsid w:val="00F25E2D"/>
    <w:rsid w:val="00F267FC"/>
    <w:rsid w:val="00F2683F"/>
    <w:rsid w:val="00F31D60"/>
    <w:rsid w:val="00F32DEB"/>
    <w:rsid w:val="00F3331E"/>
    <w:rsid w:val="00F34136"/>
    <w:rsid w:val="00F34608"/>
    <w:rsid w:val="00F34CC3"/>
    <w:rsid w:val="00F364E7"/>
    <w:rsid w:val="00F36A4B"/>
    <w:rsid w:val="00F376CD"/>
    <w:rsid w:val="00F40BC2"/>
    <w:rsid w:val="00F41B82"/>
    <w:rsid w:val="00F44FA1"/>
    <w:rsid w:val="00F45278"/>
    <w:rsid w:val="00F46867"/>
    <w:rsid w:val="00F4707B"/>
    <w:rsid w:val="00F5021D"/>
    <w:rsid w:val="00F5038C"/>
    <w:rsid w:val="00F507CB"/>
    <w:rsid w:val="00F50E9E"/>
    <w:rsid w:val="00F53EEC"/>
    <w:rsid w:val="00F54934"/>
    <w:rsid w:val="00F5571A"/>
    <w:rsid w:val="00F55ACE"/>
    <w:rsid w:val="00F56C1A"/>
    <w:rsid w:val="00F57EA6"/>
    <w:rsid w:val="00F610CA"/>
    <w:rsid w:val="00F61F37"/>
    <w:rsid w:val="00F6203A"/>
    <w:rsid w:val="00F655FA"/>
    <w:rsid w:val="00F67720"/>
    <w:rsid w:val="00F72A4C"/>
    <w:rsid w:val="00F73047"/>
    <w:rsid w:val="00F73D9A"/>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359C"/>
    <w:rsid w:val="00FD76D2"/>
    <w:rsid w:val="00FE0D28"/>
    <w:rsid w:val="00FE1513"/>
    <w:rsid w:val="00FE241D"/>
    <w:rsid w:val="00FE2CBE"/>
    <w:rsid w:val="00FE2D4C"/>
    <w:rsid w:val="00FE3086"/>
    <w:rsid w:val="00FE450F"/>
    <w:rsid w:val="00FE6668"/>
    <w:rsid w:val="00FE6E60"/>
    <w:rsid w:val="00FE73BB"/>
    <w:rsid w:val="00FE797F"/>
    <w:rsid w:val="00FF0DD7"/>
    <w:rsid w:val="00FF177C"/>
    <w:rsid w:val="00FF1F60"/>
    <w:rsid w:val="00FF2980"/>
    <w:rsid w:val="00FF41AE"/>
    <w:rsid w:val="00FF63C2"/>
    <w:rsid w:val="00FF7E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5840">
      <w:bodyDiv w:val="1"/>
      <w:marLeft w:val="0"/>
      <w:marRight w:val="0"/>
      <w:marTop w:val="0"/>
      <w:marBottom w:val="0"/>
      <w:divBdr>
        <w:top w:val="none" w:sz="0" w:space="0" w:color="auto"/>
        <w:left w:val="none" w:sz="0" w:space="0" w:color="auto"/>
        <w:bottom w:val="none" w:sz="0" w:space="0" w:color="auto"/>
        <w:right w:val="none" w:sz="0" w:space="0" w:color="auto"/>
      </w:divBdr>
    </w:div>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656373680">
      <w:bodyDiv w:val="1"/>
      <w:marLeft w:val="0"/>
      <w:marRight w:val="0"/>
      <w:marTop w:val="0"/>
      <w:marBottom w:val="0"/>
      <w:divBdr>
        <w:top w:val="none" w:sz="0" w:space="0" w:color="auto"/>
        <w:left w:val="none" w:sz="0" w:space="0" w:color="auto"/>
        <w:bottom w:val="none" w:sz="0" w:space="0" w:color="auto"/>
        <w:right w:val="none" w:sz="0" w:space="0" w:color="auto"/>
      </w:divBdr>
    </w:div>
    <w:div w:id="697779499">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422721342">
      <w:bodyDiv w:val="1"/>
      <w:marLeft w:val="0"/>
      <w:marRight w:val="0"/>
      <w:marTop w:val="0"/>
      <w:marBottom w:val="0"/>
      <w:divBdr>
        <w:top w:val="none" w:sz="0" w:space="0" w:color="auto"/>
        <w:left w:val="none" w:sz="0" w:space="0" w:color="auto"/>
        <w:bottom w:val="none" w:sz="0" w:space="0" w:color="auto"/>
        <w:right w:val="none" w:sz="0" w:space="0" w:color="auto"/>
      </w:divBdr>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72B4-07C7-4CC8-B9EA-A8E207B4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5477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Lichtblau, Thorsten</cp:lastModifiedBy>
  <cp:revision>2</cp:revision>
  <cp:lastPrinted>2018-05-15T09:51:00Z</cp:lastPrinted>
  <dcterms:created xsi:type="dcterms:W3CDTF">2025-05-28T12:52:00Z</dcterms:created>
  <dcterms:modified xsi:type="dcterms:W3CDTF">2025-05-28T12:52:00Z</dcterms:modified>
</cp:coreProperties>
</file>