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AF4F9" w14:textId="77777777" w:rsidR="00121C10" w:rsidRPr="00121C10" w:rsidRDefault="00121C10">
      <w:pPr>
        <w:rPr>
          <w:rFonts w:ascii="Georgia" w:hAnsi="Georgia"/>
          <w:sz w:val="40"/>
          <w:szCs w:val="40"/>
        </w:rPr>
      </w:pPr>
    </w:p>
    <w:p w14:paraId="4C89837E" w14:textId="77777777" w:rsidR="001A63D0" w:rsidRDefault="001A63D0" w:rsidP="00121C10">
      <w:pPr>
        <w:pStyle w:val="BfdWgroeberschrift"/>
      </w:pPr>
    </w:p>
    <w:p w14:paraId="530D76F9" w14:textId="0F97E491" w:rsidR="00B84A50" w:rsidRDefault="006D0A46" w:rsidP="00121C10">
      <w:pPr>
        <w:pStyle w:val="BfdWgroeberschrift"/>
      </w:pPr>
      <w:r>
        <w:t>Wachstumsstütze für die Nächstenliebe</w:t>
      </w:r>
    </w:p>
    <w:p w14:paraId="69ACB61D" w14:textId="501FC760" w:rsidR="00B10F9F" w:rsidRDefault="00B10F9F" w:rsidP="00121C10">
      <w:pPr>
        <w:pStyle w:val="BfdWgroeberschrift"/>
        <w:rPr>
          <w:color w:val="EA690B"/>
        </w:rPr>
      </w:pPr>
    </w:p>
    <w:p w14:paraId="357239B3" w14:textId="333EA992" w:rsidR="00B84A50" w:rsidRDefault="00BF5A12" w:rsidP="00B84A50">
      <w:pPr>
        <w:pStyle w:val="BfdWberschriftorange"/>
      </w:pPr>
      <w:r>
        <w:t>Predigt zum Erntedankfest 2017</w:t>
      </w:r>
    </w:p>
    <w:p w14:paraId="739AC301" w14:textId="145BC6C3" w:rsidR="00121C10" w:rsidRDefault="00BF5A12" w:rsidP="00B84A50">
      <w:pPr>
        <w:pStyle w:val="BfdWberschriftorange"/>
      </w:pPr>
      <w:r>
        <w:t>zur Perikope Jesaja 58, 7-12</w:t>
      </w:r>
    </w:p>
    <w:p w14:paraId="6F34DFBE" w14:textId="29338BA0" w:rsidR="00BF5A12" w:rsidRDefault="00BF5A12" w:rsidP="00B84A50">
      <w:pPr>
        <w:pStyle w:val="BfdWberschriftorange"/>
      </w:pPr>
      <w:r>
        <w:t>von Eckhard Röhm</w:t>
      </w:r>
    </w:p>
    <w:p w14:paraId="000A80B1" w14:textId="6649B657" w:rsidR="00BF5A12" w:rsidRPr="00BF5A12" w:rsidRDefault="00BF5A12" w:rsidP="00BF5A12">
      <w:pPr>
        <w:pStyle w:val="StandardWeb"/>
        <w:rPr>
          <w:rFonts w:ascii="Georgia" w:hAnsi="Georgia"/>
          <w:i/>
        </w:rPr>
      </w:pPr>
      <w:r w:rsidRPr="00BF5A12">
        <w:rPr>
          <w:rStyle w:val="Fett"/>
          <w:rFonts w:ascii="Georgia" w:hAnsi="Georgia"/>
          <w:i/>
        </w:rPr>
        <w:t>Brich dem Hungrigen dein Brot, und die im Elend ohne Obdach sind, führe ins Haus! Wenn du einen nackt siehst, so kleide ihn, und entzieh dich nicht deinem Fleisch und Blut!</w:t>
      </w:r>
      <w:r w:rsidRPr="00BF5A12">
        <w:rPr>
          <w:rStyle w:val="Fett"/>
          <w:rFonts w:ascii="Georgia" w:hAnsi="Georgia"/>
          <w:i/>
        </w:rPr>
        <w:t xml:space="preserve"> </w:t>
      </w:r>
      <w:r w:rsidRPr="00BF5A12">
        <w:rPr>
          <w:rStyle w:val="verse"/>
          <w:rFonts w:ascii="Georgia" w:hAnsi="Georgia"/>
          <w:i/>
        </w:rPr>
        <w:t>8</w:t>
      </w:r>
      <w:r w:rsidRPr="00BF5A12">
        <w:rPr>
          <w:rFonts w:ascii="Georgia" w:hAnsi="Georgia"/>
          <w:i/>
        </w:rPr>
        <w:t>Dann wird dein Licht he</w:t>
      </w:r>
      <w:r w:rsidRPr="00BF5A12">
        <w:rPr>
          <w:rFonts w:ascii="Georgia" w:hAnsi="Georgia"/>
          <w:i/>
        </w:rPr>
        <w:t>r</w:t>
      </w:r>
      <w:r w:rsidRPr="00BF5A12">
        <w:rPr>
          <w:rFonts w:ascii="Georgia" w:hAnsi="Georgia"/>
          <w:i/>
        </w:rPr>
        <w:t xml:space="preserve">vorbrechen wie die Morgenröte, und deine Heilung wird schnell voranschreiten, und deine Gerechtigkeit wird vor dir hergehen, und die Herrlichkeit des </w:t>
      </w:r>
      <w:r w:rsidRPr="00BF5A12">
        <w:rPr>
          <w:rStyle w:val="name-of-deity"/>
          <w:rFonts w:ascii="Georgia" w:hAnsi="Georgia"/>
          <w:i/>
        </w:rPr>
        <w:t>Herrn</w:t>
      </w:r>
      <w:r w:rsidRPr="00BF5A12">
        <w:rPr>
          <w:rFonts w:ascii="Georgia" w:hAnsi="Georgia"/>
          <w:i/>
        </w:rPr>
        <w:t xml:space="preserve"> wird deinen Zug beschließen.</w:t>
      </w:r>
      <w:r w:rsidRPr="00BF5A12">
        <w:rPr>
          <w:rFonts w:ascii="Georgia" w:hAnsi="Georgia"/>
          <w:i/>
        </w:rPr>
        <w:t xml:space="preserve"> </w:t>
      </w:r>
      <w:r w:rsidRPr="00BF5A12">
        <w:rPr>
          <w:rStyle w:val="verse"/>
          <w:rFonts w:ascii="Georgia" w:hAnsi="Georgia"/>
          <w:i/>
        </w:rPr>
        <w:t>9</w:t>
      </w:r>
      <w:r w:rsidRPr="00BF5A12">
        <w:rPr>
          <w:rFonts w:ascii="Georgia" w:hAnsi="Georgia"/>
          <w:i/>
        </w:rPr>
        <w:t xml:space="preserve">Dann wirst du rufen und der </w:t>
      </w:r>
      <w:r w:rsidRPr="00BF5A12">
        <w:rPr>
          <w:rStyle w:val="name-of-deity"/>
          <w:rFonts w:ascii="Georgia" w:hAnsi="Georgia"/>
          <w:i/>
        </w:rPr>
        <w:t>Herr</w:t>
      </w:r>
      <w:r w:rsidRPr="00BF5A12">
        <w:rPr>
          <w:rFonts w:ascii="Georgia" w:hAnsi="Georgia"/>
          <w:i/>
        </w:rPr>
        <w:t xml:space="preserve"> wird dir antworten. Wenn du schreist, wird er sagen: Siehe, hier bin ich.</w:t>
      </w:r>
      <w:r w:rsidRPr="00BF5A12">
        <w:rPr>
          <w:rFonts w:ascii="Georgia" w:hAnsi="Georgia"/>
          <w:i/>
        </w:rPr>
        <w:t xml:space="preserve"> </w:t>
      </w:r>
      <w:r w:rsidRPr="00BF5A12">
        <w:rPr>
          <w:rFonts w:ascii="Georgia" w:hAnsi="Georgia"/>
          <w:i/>
        </w:rPr>
        <w:t>Wenn du in deiner Mi</w:t>
      </w:r>
      <w:r w:rsidRPr="00BF5A12">
        <w:rPr>
          <w:rFonts w:ascii="Georgia" w:hAnsi="Georgia"/>
          <w:i/>
        </w:rPr>
        <w:t>t</w:t>
      </w:r>
      <w:r w:rsidRPr="00BF5A12">
        <w:rPr>
          <w:rFonts w:ascii="Georgia" w:hAnsi="Georgia"/>
          <w:i/>
        </w:rPr>
        <w:t>te niemand unterjochst und nicht mit Fingern zeigst und nicht übel redest,</w:t>
      </w:r>
      <w:r w:rsidRPr="00BF5A12">
        <w:rPr>
          <w:rFonts w:ascii="Georgia" w:hAnsi="Georgia"/>
          <w:i/>
        </w:rPr>
        <w:t xml:space="preserve"> </w:t>
      </w:r>
      <w:r w:rsidRPr="00BF5A12">
        <w:rPr>
          <w:rStyle w:val="verse"/>
          <w:rFonts w:ascii="Georgia" w:hAnsi="Georgia"/>
          <w:i/>
        </w:rPr>
        <w:t>10</w:t>
      </w:r>
      <w:r w:rsidRPr="00BF5A12">
        <w:rPr>
          <w:rFonts w:ascii="Georgia" w:hAnsi="Georgia"/>
          <w:i/>
        </w:rPr>
        <w:t>sondern den Hungrigen dein Herz finden lässt und den Elenden sättigst, dann wird dein Licht in der Fin</w:t>
      </w:r>
      <w:r w:rsidRPr="00BF5A12">
        <w:rPr>
          <w:rFonts w:ascii="Georgia" w:hAnsi="Georgia"/>
          <w:i/>
        </w:rPr>
        <w:t>s</w:t>
      </w:r>
      <w:r w:rsidRPr="00BF5A12">
        <w:rPr>
          <w:rFonts w:ascii="Georgia" w:hAnsi="Georgia"/>
          <w:i/>
        </w:rPr>
        <w:t>ternis aufgehen, und dein Dunkel wird sein wie der Mittag.</w:t>
      </w:r>
      <w:r w:rsidRPr="00BF5A12">
        <w:rPr>
          <w:rFonts w:ascii="Georgia" w:hAnsi="Georgia"/>
          <w:i/>
        </w:rPr>
        <w:t xml:space="preserve"> </w:t>
      </w:r>
      <w:r w:rsidRPr="00BF5A12">
        <w:rPr>
          <w:rStyle w:val="verse"/>
          <w:rFonts w:ascii="Georgia" w:hAnsi="Georgia"/>
          <w:i/>
        </w:rPr>
        <w:t>11</w:t>
      </w:r>
      <w:r w:rsidRPr="00BF5A12">
        <w:rPr>
          <w:rFonts w:ascii="Georgia" w:hAnsi="Georgia"/>
          <w:i/>
        </w:rPr>
        <w:t xml:space="preserve">Und der </w:t>
      </w:r>
      <w:r w:rsidRPr="00BF5A12">
        <w:rPr>
          <w:rStyle w:val="name-of-deity"/>
          <w:rFonts w:ascii="Georgia" w:hAnsi="Georgia"/>
          <w:i/>
        </w:rPr>
        <w:t>Herr</w:t>
      </w:r>
      <w:r w:rsidRPr="00BF5A12">
        <w:rPr>
          <w:rFonts w:ascii="Georgia" w:hAnsi="Georgia"/>
          <w:i/>
        </w:rPr>
        <w:t xml:space="preserve"> wird dich immerdar führen und dich sättigen in der Dürre und dein Gebein stärken. Und du wirst sein wie ein bewässerter Garten und wie eine Wa</w:t>
      </w:r>
      <w:r w:rsidRPr="00BF5A12">
        <w:rPr>
          <w:rFonts w:ascii="Georgia" w:hAnsi="Georgia"/>
          <w:i/>
        </w:rPr>
        <w:t>s</w:t>
      </w:r>
      <w:r w:rsidRPr="00BF5A12">
        <w:rPr>
          <w:rFonts w:ascii="Georgia" w:hAnsi="Georgia"/>
          <w:i/>
        </w:rPr>
        <w:t>serquelle, der es nie an Wasser fehlt.</w:t>
      </w:r>
      <w:r w:rsidRPr="00BF5A12">
        <w:rPr>
          <w:rFonts w:ascii="Georgia" w:hAnsi="Georgia"/>
          <w:i/>
        </w:rPr>
        <w:t xml:space="preserve"> </w:t>
      </w:r>
      <w:r w:rsidRPr="00BF5A12">
        <w:rPr>
          <w:rStyle w:val="verse"/>
          <w:rFonts w:ascii="Georgia" w:hAnsi="Georgia"/>
          <w:i/>
        </w:rPr>
        <w:t>12</w:t>
      </w:r>
      <w:r w:rsidRPr="00BF5A12">
        <w:rPr>
          <w:rFonts w:ascii="Georgia" w:hAnsi="Georgia"/>
          <w:i/>
        </w:rPr>
        <w:t>Und es soll durch dich wieder aufgebaut werden, was la</w:t>
      </w:r>
      <w:r w:rsidRPr="00BF5A12">
        <w:rPr>
          <w:rFonts w:ascii="Georgia" w:hAnsi="Georgia"/>
          <w:i/>
        </w:rPr>
        <w:t>n</w:t>
      </w:r>
      <w:r w:rsidRPr="00BF5A12">
        <w:rPr>
          <w:rFonts w:ascii="Georgia" w:hAnsi="Georgia"/>
          <w:i/>
        </w:rPr>
        <w:t>ge wüst gelegen hat, und du wirst wieder aufrichten, was vorzeiten gegründet ward; und du sollst heißen: »Der die Lücken zumauert und die Wege au</w:t>
      </w:r>
      <w:r w:rsidRPr="00BF5A12">
        <w:rPr>
          <w:rFonts w:ascii="Georgia" w:hAnsi="Georgia"/>
          <w:i/>
        </w:rPr>
        <w:t>s</w:t>
      </w:r>
      <w:r w:rsidRPr="00BF5A12">
        <w:rPr>
          <w:rFonts w:ascii="Georgia" w:hAnsi="Georgia"/>
          <w:i/>
        </w:rPr>
        <w:t>bessert, dass man da wohnen könne«.</w:t>
      </w:r>
    </w:p>
    <w:p w14:paraId="6C38817B" w14:textId="6269BBBB" w:rsidR="006D0A46" w:rsidRDefault="006D0A46" w:rsidP="006D0A46">
      <w:pPr>
        <w:autoSpaceDE w:val="0"/>
        <w:autoSpaceDN w:val="0"/>
        <w:adjustRightInd w:val="0"/>
        <w:rPr>
          <w:rFonts w:ascii="GalaxieCopernicus-Book" w:eastAsia="GalaxieCopernicus-Extrabold" w:hAnsi="GalaxieCopernicus-Book" w:cs="GalaxieCopernicus-Book"/>
          <w:color w:val="FFFFFF"/>
        </w:rPr>
      </w:pPr>
      <w:r>
        <w:rPr>
          <w:rFonts w:ascii="GalaxieCopernicus-Book" w:eastAsia="GalaxieCopernicus-Extrabold" w:hAnsi="GalaxieCopernicus-Book" w:cs="GalaxieCopernicus-Book"/>
          <w:color w:val="FFFFFF"/>
        </w:rPr>
        <w:t>ein wie der Mittag.</w:t>
      </w:r>
    </w:p>
    <w:p w14:paraId="4ECC4CEF" w14:textId="77777777" w:rsidR="006D0A46" w:rsidRDefault="006D0A46" w:rsidP="006D0A46">
      <w:pPr>
        <w:autoSpaceDE w:val="0"/>
        <w:autoSpaceDN w:val="0"/>
        <w:adjustRightInd w:val="0"/>
        <w:rPr>
          <w:rFonts w:ascii="GalaxieCopernicus-BookItalic" w:eastAsia="GalaxieCopernicus-Extrabold" w:hAnsi="GalaxieCopernicus-BookItalic" w:cs="GalaxieCopernicus-BookItalic"/>
          <w:i/>
          <w:iCs/>
          <w:color w:val="FFFFFF"/>
        </w:rPr>
      </w:pPr>
      <w:r>
        <w:rPr>
          <w:rFonts w:ascii="GalaxieCopernicus-BookItalic" w:eastAsia="GalaxieCopernicus-Extrabold" w:hAnsi="GalaxieCopernicus-BookItalic" w:cs="GalaxieCopernicus-BookItalic"/>
          <w:i/>
          <w:iCs/>
          <w:color w:val="FFFFFF"/>
        </w:rPr>
        <w:t>Jesaja 58,7-10</w:t>
      </w:r>
    </w:p>
    <w:p w14:paraId="15BA1EA6" w14:textId="77777777" w:rsidR="00BF5A12" w:rsidRDefault="00BF5A12" w:rsidP="00BF5A12">
      <w:pPr>
        <w:pStyle w:val="BfdWberschriftorange"/>
      </w:pPr>
      <w:r>
        <w:t>Liebe Gemeinde,</w:t>
      </w:r>
    </w:p>
    <w:p w14:paraId="5B9D4447" w14:textId="2F4F779B" w:rsidR="006D0A46" w:rsidRPr="00BF5A12" w:rsidRDefault="006D0A46" w:rsidP="00BF5A12">
      <w:pPr>
        <w:pStyle w:val="BfdWberschriftorange"/>
        <w:rPr>
          <w:rFonts w:eastAsia="GalaxieCopernicus-Extrabold" w:cs="GalaxieCopernicus-Book"/>
          <w:b w:val="0"/>
          <w:color w:val="000000"/>
          <w:sz w:val="24"/>
          <w:szCs w:val="24"/>
        </w:rPr>
      </w:pPr>
      <w:r w:rsidRPr="00BF5A12">
        <w:rPr>
          <w:rFonts w:eastAsia="GalaxieCopernicus-Extrabold" w:cs="GalaxieCopernicus-Book"/>
          <w:b w:val="0"/>
          <w:color w:val="000000"/>
          <w:sz w:val="24"/>
          <w:szCs w:val="24"/>
        </w:rPr>
        <w:t>Es ist Erntedankfest, liebe Gemeinde! Reich geschmückt</w:t>
      </w:r>
      <w:r w:rsidR="00BF5A12" w:rsidRPr="00BF5A12">
        <w:rPr>
          <w:rFonts w:eastAsia="GalaxieCopernicus-Extrabold" w:cs="GalaxieCopernicus-Book"/>
          <w:b w:val="0"/>
          <w:color w:val="000000"/>
          <w:sz w:val="24"/>
          <w:szCs w:val="24"/>
        </w:rPr>
        <w:t xml:space="preserve"> </w:t>
      </w:r>
      <w:r w:rsidRPr="00BF5A12">
        <w:rPr>
          <w:rFonts w:eastAsia="GalaxieCopernicus-Extrabold" w:cs="GalaxieCopernicus-Book"/>
          <w:b w:val="0"/>
          <w:color w:val="000000"/>
          <w:sz w:val="24"/>
          <w:szCs w:val="24"/>
        </w:rPr>
        <w:t>ist unser Altar mit Gütern, die wir ernten konnten. Die</w:t>
      </w:r>
      <w:r w:rsidR="00BF5A12" w:rsidRPr="00BF5A12">
        <w:rPr>
          <w:rFonts w:eastAsia="GalaxieCopernicus-Extrabold" w:cs="GalaxieCopernicus-Book"/>
          <w:b w:val="0"/>
          <w:color w:val="000000"/>
          <w:sz w:val="24"/>
          <w:szCs w:val="24"/>
        </w:rPr>
        <w:t xml:space="preserve"> </w:t>
      </w:r>
      <w:r w:rsidRPr="00BF5A12">
        <w:rPr>
          <w:rFonts w:eastAsia="GalaxieCopernicus-Extrabold" w:cs="GalaxieCopernicus-Book"/>
          <w:b w:val="0"/>
          <w:color w:val="000000"/>
          <w:sz w:val="24"/>
          <w:szCs w:val="24"/>
        </w:rPr>
        <w:t>Ernte ist Erge</w:t>
      </w:r>
      <w:r w:rsidRPr="00BF5A12">
        <w:rPr>
          <w:rFonts w:eastAsia="GalaxieCopernicus-Extrabold" w:cs="GalaxieCopernicus-Book"/>
          <w:b w:val="0"/>
          <w:color w:val="000000"/>
          <w:sz w:val="24"/>
          <w:szCs w:val="24"/>
        </w:rPr>
        <w:t>b</w:t>
      </w:r>
      <w:r w:rsidRPr="00BF5A12">
        <w:rPr>
          <w:rFonts w:eastAsia="GalaxieCopernicus-Extrabold" w:cs="GalaxieCopernicus-Book"/>
          <w:b w:val="0"/>
          <w:color w:val="000000"/>
          <w:sz w:val="24"/>
          <w:szCs w:val="24"/>
        </w:rPr>
        <w:t>nis harter Arbeit, aber Gott gibt, dass es</w:t>
      </w:r>
      <w:r w:rsidR="00BF5A12" w:rsidRPr="00BF5A12">
        <w:rPr>
          <w:rFonts w:eastAsia="GalaxieCopernicus-Extrabold" w:cs="GalaxieCopernicus-Book"/>
          <w:b w:val="0"/>
          <w:color w:val="000000"/>
          <w:sz w:val="24"/>
          <w:szCs w:val="24"/>
        </w:rPr>
        <w:t xml:space="preserve"> </w:t>
      </w:r>
      <w:r w:rsidRPr="00BF5A12">
        <w:rPr>
          <w:rFonts w:eastAsia="GalaxieCopernicus-Extrabold" w:cs="GalaxieCopernicus-Book"/>
          <w:b w:val="0"/>
          <w:color w:val="000000"/>
          <w:sz w:val="24"/>
          <w:szCs w:val="24"/>
        </w:rPr>
        <w:t>gedeihen und wachsen kann. Wir feiern, dass Gott unserer</w:t>
      </w:r>
      <w:r w:rsidR="00BF5A12" w:rsidRPr="00BF5A12">
        <w:rPr>
          <w:rFonts w:eastAsia="GalaxieCopernicus-Extrabold" w:cs="GalaxieCopernicus-Book"/>
          <w:b w:val="0"/>
          <w:color w:val="000000"/>
          <w:sz w:val="24"/>
          <w:szCs w:val="24"/>
        </w:rPr>
        <w:t xml:space="preserve"> </w:t>
      </w:r>
      <w:r w:rsidRPr="00BF5A12">
        <w:rPr>
          <w:rFonts w:eastAsia="GalaxieCopernicus-Extrabold" w:cs="GalaxieCopernicus-Book"/>
          <w:b w:val="0"/>
          <w:color w:val="000000"/>
          <w:sz w:val="24"/>
          <w:szCs w:val="24"/>
        </w:rPr>
        <w:t>Arbeit gutes Gelingen und gute Ernte schenkt und uns</w:t>
      </w:r>
    </w:p>
    <w:p w14:paraId="64AC1C8F" w14:textId="4ECC110E"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einlädt, seine Gaben mit allen Menschen zu teilen.</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Ein ganz anderes Bild in unserem Predigttext: Zerstörung,</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Hunger, Armut, Versklavung. All das erlebten die Menschen</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nach dem Ende des bab</w:t>
      </w:r>
      <w:r w:rsidRPr="00BF5A12">
        <w:rPr>
          <w:rFonts w:ascii="Georgia" w:eastAsia="GalaxieCopernicus-Extrabold" w:hAnsi="Georgia" w:cs="GalaxieCopernicus-Book"/>
          <w:color w:val="000000"/>
        </w:rPr>
        <w:t>y</w:t>
      </w:r>
      <w:r w:rsidRPr="00BF5A12">
        <w:rPr>
          <w:rFonts w:ascii="Georgia" w:eastAsia="GalaxieCopernicus-Extrabold" w:hAnsi="Georgia" w:cs="GalaxieCopernicus-Book"/>
          <w:color w:val="000000"/>
        </w:rPr>
        <w:t>lonische Exils. Die erste</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Begeisterung über die Rückkehr aus dem Zweistromland</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in das gelobte Land der Mütter und Väter war verflogen.</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Ernüchterung und vielleicht auch Hoffnungslosigkeit</w:t>
      </w:r>
    </w:p>
    <w:p w14:paraId="36EEC3CB" w14:textId="415D41DA"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machten sich breit. Die Wirklichkeit entsprach so gar</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nicht der alten Rechtsordnung Israels, die von Gott gegeben</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war. Die Menschen fühlten sich fern von Gott, fragten</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sich: Hat Gott uns am E</w:t>
      </w:r>
      <w:r w:rsidRPr="00BF5A12">
        <w:rPr>
          <w:rFonts w:ascii="Georgia" w:eastAsia="GalaxieCopernicus-Extrabold" w:hAnsi="Georgia" w:cs="GalaxieCopernicus-Book"/>
          <w:color w:val="000000"/>
        </w:rPr>
        <w:t>n</w:t>
      </w:r>
      <w:r w:rsidRPr="00BF5A12">
        <w:rPr>
          <w:rFonts w:ascii="Georgia" w:eastAsia="GalaxieCopernicus-Extrabold" w:hAnsi="Georgia" w:cs="GalaxieCopernicus-Book"/>
          <w:color w:val="000000"/>
        </w:rPr>
        <w:t>de gar verlassen?</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Wenn wir Menschen denken, wir seien von Gott verlassen,</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gibt es manches, was wir tun können, zu Gott rufen und</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beten, still werden, meditieren. Fasten ist auch ein Weg,</w:t>
      </w:r>
    </w:p>
    <w:p w14:paraId="191819C6" w14:textId="46F21A0B"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lastRenderedPageBreak/>
        <w:t>und das versuchten damals die Menschen in Israel. Fasten</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kann uns helfen, Gott näher zu ko</w:t>
      </w:r>
      <w:r w:rsidRPr="00BF5A12">
        <w:rPr>
          <w:rFonts w:ascii="Georgia" w:eastAsia="GalaxieCopernicus-Extrabold" w:hAnsi="Georgia" w:cs="GalaxieCopernicus-Book"/>
          <w:color w:val="000000"/>
        </w:rPr>
        <w:t>m</w:t>
      </w:r>
      <w:r w:rsidRPr="00BF5A12">
        <w:rPr>
          <w:rFonts w:ascii="Georgia" w:eastAsia="GalaxieCopernicus-Extrabold" w:hAnsi="Georgia" w:cs="GalaxieCopernicus-Book"/>
          <w:color w:val="000000"/>
        </w:rPr>
        <w:t>men. Denn im</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Verzicht auf leckeres Essen, auf alle möglichen Vergnügungen,</w:t>
      </w:r>
    </w:p>
    <w:p w14:paraId="526E7865" w14:textId="08428CB9"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kann der Blick freier werden auf das wirklich</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Wesentliche, auf Gott, darauf, dass wir auf Gott a</w:t>
      </w:r>
      <w:r w:rsidRPr="00BF5A12">
        <w:rPr>
          <w:rFonts w:ascii="Georgia" w:eastAsia="GalaxieCopernicus-Extrabold" w:hAnsi="Georgia" w:cs="GalaxieCopernicus-Book"/>
          <w:color w:val="000000"/>
        </w:rPr>
        <w:t>n</w:t>
      </w:r>
      <w:r w:rsidRPr="00BF5A12">
        <w:rPr>
          <w:rFonts w:ascii="Georgia" w:eastAsia="GalaxieCopernicus-Extrabold" w:hAnsi="Georgia" w:cs="GalaxieCopernicus-Book"/>
          <w:color w:val="000000"/>
        </w:rPr>
        <w:t>gewiesen</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sind. Im Fasten bitten wir Gott besonders, uns anzusehen</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in unserer Bedürftigkeit, sich unserer zu erbarmen.</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Aber sie klagen zu Gott, dass diese Versuche nichts fruchten.</w:t>
      </w:r>
    </w:p>
    <w:p w14:paraId="3F8D5282" w14:textId="73352D5C"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Auch das Fasten bringt sie eben gerade nicht näher zu</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Gott. Der Autor unseres Textes, ein unb</w:t>
      </w:r>
      <w:r w:rsidRPr="00BF5A12">
        <w:rPr>
          <w:rFonts w:ascii="Georgia" w:eastAsia="GalaxieCopernicus-Extrabold" w:hAnsi="Georgia" w:cs="GalaxieCopernicus-Book"/>
          <w:color w:val="000000"/>
        </w:rPr>
        <w:t>e</w:t>
      </w:r>
      <w:r w:rsidRPr="00BF5A12">
        <w:rPr>
          <w:rFonts w:ascii="Georgia" w:eastAsia="GalaxieCopernicus-Extrabold" w:hAnsi="Georgia" w:cs="GalaxieCopernicus-Book"/>
          <w:color w:val="000000"/>
        </w:rPr>
        <w:t>kannter Prophet</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aus dem 5. Jahrhundert vor Christi Geburt, dessen Verse</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im Buch des Propheten Jesaja gesammelt sind, legt seinen</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Finger in die Wunde und richtet ihnen von Gott aus:</w:t>
      </w:r>
    </w:p>
    <w:p w14:paraId="184DE89D" w14:textId="02EB8402"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Ihr fastet, aber geht euren Geschäften nach und bedrückt</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eure Arbeiter! Ihr fastet, aber ihr zankt und schlagt mit</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gottloser Faust drein!</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Was soll ich mit solch einem Fasten, soll mir das gefallen?</w:t>
      </w:r>
    </w:p>
    <w:p w14:paraId="093ECE6E" w14:textId="5FB1666A"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Solches Fasten führt nicht näher zu Gott. Wer näherkommen will zu Gott, dem sei gesagt:</w:t>
      </w:r>
    </w:p>
    <w:p w14:paraId="33B2C720" w14:textId="77777777" w:rsidR="00BF5A12" w:rsidRDefault="00BF5A12" w:rsidP="006D0A46">
      <w:pPr>
        <w:autoSpaceDE w:val="0"/>
        <w:autoSpaceDN w:val="0"/>
        <w:adjustRightInd w:val="0"/>
        <w:rPr>
          <w:rFonts w:ascii="Georgia" w:eastAsia="GalaxieCopernicus-Extrabold" w:hAnsi="Georgia" w:cs="GalaxieCopernicus-BookItalic"/>
          <w:i/>
          <w:iCs/>
          <w:color w:val="000000"/>
        </w:rPr>
      </w:pPr>
    </w:p>
    <w:p w14:paraId="27667784" w14:textId="1D6246EA" w:rsidR="006D0A46" w:rsidRPr="00BF5A12" w:rsidRDefault="006D0A46" w:rsidP="006D0A46">
      <w:pPr>
        <w:autoSpaceDE w:val="0"/>
        <w:autoSpaceDN w:val="0"/>
        <w:adjustRightInd w:val="0"/>
        <w:rPr>
          <w:rFonts w:ascii="Georgia" w:eastAsia="GalaxieCopernicus-Extrabold" w:hAnsi="Georgia" w:cs="GalaxieCopernicus-BookItalic"/>
          <w:i/>
          <w:iCs/>
          <w:color w:val="000000"/>
        </w:rPr>
      </w:pPr>
      <w:r w:rsidRPr="00BF5A12">
        <w:rPr>
          <w:rFonts w:ascii="Georgia" w:eastAsia="GalaxieCopernicus-Extrabold" w:hAnsi="Georgia" w:cs="GalaxieCopernicus-BookItalic"/>
          <w:i/>
          <w:iCs/>
          <w:color w:val="000000"/>
        </w:rPr>
        <w:t>Brich dem Hungrigen dein Brot, und die im Elend ohne</w:t>
      </w:r>
      <w:r w:rsidR="00BF5A12">
        <w:rPr>
          <w:rFonts w:ascii="Georgia" w:eastAsia="GalaxieCopernicus-Extrabold" w:hAnsi="Georgia" w:cs="GalaxieCopernicus-BookItalic"/>
          <w:i/>
          <w:iCs/>
          <w:color w:val="000000"/>
        </w:rPr>
        <w:t xml:space="preserve"> </w:t>
      </w:r>
      <w:r w:rsidRPr="00BF5A12">
        <w:rPr>
          <w:rFonts w:ascii="Georgia" w:eastAsia="GalaxieCopernicus-Extrabold" w:hAnsi="Georgia" w:cs="GalaxieCopernicus-BookItalic"/>
          <w:i/>
          <w:iCs/>
          <w:color w:val="000000"/>
        </w:rPr>
        <w:t>Obdach sind, führe ins Haus! Wenn du einen nackt siehst, so</w:t>
      </w:r>
      <w:r w:rsidR="00BF5A12">
        <w:rPr>
          <w:rFonts w:ascii="Georgia" w:eastAsia="GalaxieCopernicus-Extrabold" w:hAnsi="Georgia" w:cs="GalaxieCopernicus-BookItalic"/>
          <w:i/>
          <w:iCs/>
          <w:color w:val="000000"/>
        </w:rPr>
        <w:t xml:space="preserve"> </w:t>
      </w:r>
      <w:r w:rsidRPr="00BF5A12">
        <w:rPr>
          <w:rFonts w:ascii="Georgia" w:eastAsia="GalaxieCopernicus-Extrabold" w:hAnsi="Georgia" w:cs="GalaxieCopernicus-BookItalic"/>
          <w:i/>
          <w:iCs/>
          <w:color w:val="000000"/>
        </w:rPr>
        <w:t>kleide ihn, und entzieh dich nicht deinem Fleisch und Blut!</w:t>
      </w:r>
      <w:r w:rsidR="00BF5A12">
        <w:rPr>
          <w:rFonts w:ascii="Georgia" w:eastAsia="GalaxieCopernicus-Extrabold" w:hAnsi="Georgia" w:cs="GalaxieCopernicus-BookItalic"/>
          <w:i/>
          <w:iCs/>
          <w:color w:val="000000"/>
        </w:rPr>
        <w:t xml:space="preserve"> </w:t>
      </w:r>
      <w:r w:rsidRPr="00BF5A12">
        <w:rPr>
          <w:rFonts w:ascii="Georgia" w:eastAsia="GalaxieCopernicus-Extrabold" w:hAnsi="Georgia" w:cs="GalaxieCopernicus-BookItalic"/>
          <w:i/>
          <w:iCs/>
          <w:color w:val="000000"/>
        </w:rPr>
        <w:t>Dann wird dein Licht hervorbrechen wie die Morgenröte,</w:t>
      </w:r>
      <w:r w:rsidR="00BF5A12">
        <w:rPr>
          <w:rFonts w:ascii="Georgia" w:eastAsia="GalaxieCopernicus-Extrabold" w:hAnsi="Georgia" w:cs="GalaxieCopernicus-BookItalic"/>
          <w:i/>
          <w:iCs/>
          <w:color w:val="000000"/>
        </w:rPr>
        <w:t xml:space="preserve"> </w:t>
      </w:r>
      <w:r w:rsidRPr="00BF5A12">
        <w:rPr>
          <w:rFonts w:ascii="Georgia" w:eastAsia="GalaxieCopernicus-Extrabold" w:hAnsi="Georgia" w:cs="GalaxieCopernicus-BookItalic"/>
          <w:i/>
          <w:iCs/>
          <w:color w:val="000000"/>
        </w:rPr>
        <w:t>und deine Heilung wird schnell voranschreiten, und deine</w:t>
      </w:r>
      <w:r w:rsidR="00BF5A12">
        <w:rPr>
          <w:rFonts w:ascii="Georgia" w:eastAsia="GalaxieCopernicus-Extrabold" w:hAnsi="Georgia" w:cs="GalaxieCopernicus-BookItalic"/>
          <w:i/>
          <w:iCs/>
          <w:color w:val="000000"/>
        </w:rPr>
        <w:t xml:space="preserve"> </w:t>
      </w:r>
      <w:r w:rsidRPr="00BF5A12">
        <w:rPr>
          <w:rFonts w:ascii="Georgia" w:eastAsia="GalaxieCopernicus-Extrabold" w:hAnsi="Georgia" w:cs="GalaxieCopernicus-BookItalic"/>
          <w:i/>
          <w:iCs/>
          <w:color w:val="000000"/>
        </w:rPr>
        <w:t>Gerechtigkeit wird vor dir hergehen, und die Herrlichkeit</w:t>
      </w:r>
      <w:r w:rsidR="00BF5A12">
        <w:rPr>
          <w:rFonts w:ascii="Georgia" w:eastAsia="GalaxieCopernicus-Extrabold" w:hAnsi="Georgia" w:cs="GalaxieCopernicus-BookItalic"/>
          <w:i/>
          <w:iCs/>
          <w:color w:val="000000"/>
        </w:rPr>
        <w:t xml:space="preserve"> </w:t>
      </w:r>
      <w:r w:rsidRPr="00BF5A12">
        <w:rPr>
          <w:rFonts w:ascii="Georgia" w:eastAsia="GalaxieCopernicus-Extrabold" w:hAnsi="Georgia" w:cs="GalaxieCopernicus-BookItalic"/>
          <w:i/>
          <w:iCs/>
          <w:color w:val="000000"/>
        </w:rPr>
        <w:t>des Herrn wird deinen Zug b</w:t>
      </w:r>
      <w:r w:rsidRPr="00BF5A12">
        <w:rPr>
          <w:rFonts w:ascii="Georgia" w:eastAsia="GalaxieCopernicus-Extrabold" w:hAnsi="Georgia" w:cs="GalaxieCopernicus-BookItalic"/>
          <w:i/>
          <w:iCs/>
          <w:color w:val="000000"/>
        </w:rPr>
        <w:t>e</w:t>
      </w:r>
      <w:r w:rsidRPr="00BF5A12">
        <w:rPr>
          <w:rFonts w:ascii="Georgia" w:eastAsia="GalaxieCopernicus-Extrabold" w:hAnsi="Georgia" w:cs="GalaxieCopernicus-BookItalic"/>
          <w:i/>
          <w:iCs/>
          <w:color w:val="000000"/>
        </w:rPr>
        <w:t>schließen. Dann wirst du</w:t>
      </w:r>
      <w:r w:rsidR="00BF5A12">
        <w:rPr>
          <w:rFonts w:ascii="Georgia" w:eastAsia="GalaxieCopernicus-Extrabold" w:hAnsi="Georgia" w:cs="GalaxieCopernicus-BookItalic"/>
          <w:i/>
          <w:iCs/>
          <w:color w:val="000000"/>
        </w:rPr>
        <w:t xml:space="preserve"> </w:t>
      </w:r>
      <w:r w:rsidRPr="00BF5A12">
        <w:rPr>
          <w:rFonts w:ascii="Georgia" w:eastAsia="GalaxieCopernicus-Extrabold" w:hAnsi="Georgia" w:cs="GalaxieCopernicus-BookItalic"/>
          <w:i/>
          <w:iCs/>
          <w:color w:val="000000"/>
        </w:rPr>
        <w:t>rufen und der Herr wird dir antworten. Wenn du schreist,</w:t>
      </w:r>
      <w:r w:rsidR="00BF5A12">
        <w:rPr>
          <w:rFonts w:ascii="Georgia" w:eastAsia="GalaxieCopernicus-Extrabold" w:hAnsi="Georgia" w:cs="GalaxieCopernicus-BookItalic"/>
          <w:i/>
          <w:iCs/>
          <w:color w:val="000000"/>
        </w:rPr>
        <w:t xml:space="preserve"> </w:t>
      </w:r>
      <w:r w:rsidRPr="00BF5A12">
        <w:rPr>
          <w:rFonts w:ascii="Georgia" w:eastAsia="GalaxieCopernicus-Extrabold" w:hAnsi="Georgia" w:cs="GalaxieCopernicus-BookItalic"/>
          <w:i/>
          <w:iCs/>
          <w:color w:val="000000"/>
        </w:rPr>
        <w:t>wird er s</w:t>
      </w:r>
      <w:r w:rsidRPr="00BF5A12">
        <w:rPr>
          <w:rFonts w:ascii="Georgia" w:eastAsia="GalaxieCopernicus-Extrabold" w:hAnsi="Georgia" w:cs="GalaxieCopernicus-BookItalic"/>
          <w:i/>
          <w:iCs/>
          <w:color w:val="000000"/>
        </w:rPr>
        <w:t>a</w:t>
      </w:r>
      <w:r w:rsidRPr="00BF5A12">
        <w:rPr>
          <w:rFonts w:ascii="Georgia" w:eastAsia="GalaxieCopernicus-Extrabold" w:hAnsi="Georgia" w:cs="GalaxieCopernicus-BookItalic"/>
          <w:i/>
          <w:iCs/>
          <w:color w:val="000000"/>
        </w:rPr>
        <w:t>gen: Siehe, hier bin ich. Wenn du in deiner Mitte</w:t>
      </w:r>
      <w:r w:rsidR="00BF5A12">
        <w:rPr>
          <w:rFonts w:ascii="Georgia" w:eastAsia="GalaxieCopernicus-Extrabold" w:hAnsi="Georgia" w:cs="GalaxieCopernicus-BookItalic"/>
          <w:i/>
          <w:iCs/>
          <w:color w:val="000000"/>
        </w:rPr>
        <w:t xml:space="preserve"> </w:t>
      </w:r>
      <w:r w:rsidRPr="00BF5A12">
        <w:rPr>
          <w:rFonts w:ascii="Georgia" w:eastAsia="GalaxieCopernicus-Extrabold" w:hAnsi="Georgia" w:cs="GalaxieCopernicus-BookItalic"/>
          <w:i/>
          <w:iCs/>
          <w:color w:val="000000"/>
        </w:rPr>
        <w:t>niemand unterjochst und nicht mit Fingern zeigst und</w:t>
      </w:r>
      <w:r w:rsidR="00BF5A12">
        <w:rPr>
          <w:rFonts w:ascii="Georgia" w:eastAsia="GalaxieCopernicus-Extrabold" w:hAnsi="Georgia" w:cs="GalaxieCopernicus-BookItalic"/>
          <w:i/>
          <w:iCs/>
          <w:color w:val="000000"/>
        </w:rPr>
        <w:t xml:space="preserve"> </w:t>
      </w:r>
      <w:r w:rsidRPr="00BF5A12">
        <w:rPr>
          <w:rFonts w:ascii="Georgia" w:eastAsia="GalaxieCopernicus-Extrabold" w:hAnsi="Georgia" w:cs="GalaxieCopernicus-BookItalic"/>
          <w:i/>
          <w:iCs/>
          <w:color w:val="000000"/>
        </w:rPr>
        <w:t>nicht übel redest, sondern den Hungrigen dein Herz finden</w:t>
      </w:r>
      <w:r w:rsidR="00BF5A12">
        <w:rPr>
          <w:rFonts w:ascii="Georgia" w:eastAsia="GalaxieCopernicus-Extrabold" w:hAnsi="Georgia" w:cs="GalaxieCopernicus-BookItalic"/>
          <w:i/>
          <w:iCs/>
          <w:color w:val="000000"/>
        </w:rPr>
        <w:t xml:space="preserve"> </w:t>
      </w:r>
      <w:r w:rsidRPr="00BF5A12">
        <w:rPr>
          <w:rFonts w:ascii="Georgia" w:eastAsia="GalaxieCopernicus-Extrabold" w:hAnsi="Georgia" w:cs="GalaxieCopernicus-BookItalic"/>
          <w:i/>
          <w:iCs/>
          <w:color w:val="000000"/>
        </w:rPr>
        <w:t>lässt und den Elenden sä</w:t>
      </w:r>
      <w:r w:rsidRPr="00BF5A12">
        <w:rPr>
          <w:rFonts w:ascii="Georgia" w:eastAsia="GalaxieCopernicus-Extrabold" w:hAnsi="Georgia" w:cs="GalaxieCopernicus-BookItalic"/>
          <w:i/>
          <w:iCs/>
          <w:color w:val="000000"/>
        </w:rPr>
        <w:t>t</w:t>
      </w:r>
      <w:r w:rsidRPr="00BF5A12">
        <w:rPr>
          <w:rFonts w:ascii="Georgia" w:eastAsia="GalaxieCopernicus-Extrabold" w:hAnsi="Georgia" w:cs="GalaxieCopernicus-BookItalic"/>
          <w:i/>
          <w:iCs/>
          <w:color w:val="000000"/>
        </w:rPr>
        <w:t>tigst, dann wird dein Licht in der</w:t>
      </w:r>
      <w:r w:rsidR="00BF5A12">
        <w:rPr>
          <w:rFonts w:ascii="Georgia" w:eastAsia="GalaxieCopernicus-Extrabold" w:hAnsi="Georgia" w:cs="GalaxieCopernicus-BookItalic"/>
          <w:i/>
          <w:iCs/>
          <w:color w:val="000000"/>
        </w:rPr>
        <w:t xml:space="preserve"> </w:t>
      </w:r>
      <w:r w:rsidRPr="00BF5A12">
        <w:rPr>
          <w:rFonts w:ascii="Georgia" w:eastAsia="GalaxieCopernicus-Extrabold" w:hAnsi="Georgia" w:cs="GalaxieCopernicus-BookItalic"/>
          <w:i/>
          <w:iCs/>
          <w:color w:val="000000"/>
        </w:rPr>
        <w:t>Finsternis aufgehen, und dein Dunkel wird sein wie der</w:t>
      </w:r>
    </w:p>
    <w:p w14:paraId="74A6C065" w14:textId="1563A51D" w:rsidR="006D0A46" w:rsidRPr="00BF5A12" w:rsidRDefault="006D0A46" w:rsidP="006D0A46">
      <w:pPr>
        <w:autoSpaceDE w:val="0"/>
        <w:autoSpaceDN w:val="0"/>
        <w:adjustRightInd w:val="0"/>
        <w:rPr>
          <w:rFonts w:ascii="Georgia" w:eastAsia="GalaxieCopernicus-Extrabold" w:hAnsi="Georgia" w:cs="GalaxieCopernicus-BookItalic"/>
          <w:i/>
          <w:iCs/>
          <w:color w:val="000000"/>
        </w:rPr>
      </w:pPr>
      <w:r w:rsidRPr="00BF5A12">
        <w:rPr>
          <w:rFonts w:ascii="Georgia" w:eastAsia="GalaxieCopernicus-Extrabold" w:hAnsi="Georgia" w:cs="GalaxieCopernicus-BookItalic"/>
          <w:i/>
          <w:iCs/>
          <w:color w:val="000000"/>
        </w:rPr>
        <w:t>Mittag. Und der Herr wird dich immerdar führen und dich</w:t>
      </w:r>
      <w:r w:rsidR="00BF5A12">
        <w:rPr>
          <w:rFonts w:ascii="Georgia" w:eastAsia="GalaxieCopernicus-Extrabold" w:hAnsi="Georgia" w:cs="GalaxieCopernicus-BookItalic"/>
          <w:i/>
          <w:iCs/>
          <w:color w:val="000000"/>
        </w:rPr>
        <w:t xml:space="preserve"> </w:t>
      </w:r>
      <w:r w:rsidRPr="00BF5A12">
        <w:rPr>
          <w:rFonts w:ascii="Georgia" w:eastAsia="GalaxieCopernicus-Extrabold" w:hAnsi="Georgia" w:cs="GalaxieCopernicus-BookItalic"/>
          <w:i/>
          <w:iCs/>
          <w:color w:val="000000"/>
        </w:rPr>
        <w:t>sättigen in der Dürre und dein Gebein stärken. Und du</w:t>
      </w:r>
      <w:r w:rsidR="00BF5A12">
        <w:rPr>
          <w:rFonts w:ascii="Georgia" w:eastAsia="GalaxieCopernicus-Extrabold" w:hAnsi="Georgia" w:cs="GalaxieCopernicus-BookItalic"/>
          <w:i/>
          <w:iCs/>
          <w:color w:val="000000"/>
        </w:rPr>
        <w:t xml:space="preserve"> </w:t>
      </w:r>
      <w:r w:rsidRPr="00BF5A12">
        <w:rPr>
          <w:rFonts w:ascii="Georgia" w:eastAsia="GalaxieCopernicus-Extrabold" w:hAnsi="Georgia" w:cs="GalaxieCopernicus-BookItalic"/>
          <w:i/>
          <w:iCs/>
          <w:color w:val="000000"/>
        </w:rPr>
        <w:t>wirst sein wie ein bewässerter Garten und wie eine Wasserquelle,</w:t>
      </w:r>
    </w:p>
    <w:p w14:paraId="2921A682" w14:textId="18157D82" w:rsidR="006D0A46" w:rsidRPr="00BF5A12" w:rsidRDefault="006D0A46" w:rsidP="006D0A46">
      <w:pPr>
        <w:autoSpaceDE w:val="0"/>
        <w:autoSpaceDN w:val="0"/>
        <w:adjustRightInd w:val="0"/>
        <w:rPr>
          <w:rFonts w:ascii="Georgia" w:eastAsia="GalaxieCopernicus-Extrabold" w:hAnsi="Georgia" w:cs="GalaxieCopernicus-BookItalic"/>
          <w:i/>
          <w:iCs/>
          <w:color w:val="000000"/>
        </w:rPr>
      </w:pPr>
      <w:r w:rsidRPr="00BF5A12">
        <w:rPr>
          <w:rFonts w:ascii="Georgia" w:eastAsia="GalaxieCopernicus-Extrabold" w:hAnsi="Georgia" w:cs="GalaxieCopernicus-BookItalic"/>
          <w:i/>
          <w:iCs/>
          <w:color w:val="000000"/>
        </w:rPr>
        <w:t>der es nie an Wasser fehlt. Und es soll durch dich wieder</w:t>
      </w:r>
      <w:r w:rsidR="00BF5A12">
        <w:rPr>
          <w:rFonts w:ascii="Georgia" w:eastAsia="GalaxieCopernicus-Extrabold" w:hAnsi="Georgia" w:cs="GalaxieCopernicus-BookItalic"/>
          <w:i/>
          <w:iCs/>
          <w:color w:val="000000"/>
        </w:rPr>
        <w:t xml:space="preserve"> </w:t>
      </w:r>
      <w:r w:rsidRPr="00BF5A12">
        <w:rPr>
          <w:rFonts w:ascii="Georgia" w:eastAsia="GalaxieCopernicus-Extrabold" w:hAnsi="Georgia" w:cs="GalaxieCopernicus-BookItalic"/>
          <w:i/>
          <w:iCs/>
          <w:color w:val="000000"/>
        </w:rPr>
        <w:t>aufgebaut werden, was lange wüst gel</w:t>
      </w:r>
      <w:r w:rsidRPr="00BF5A12">
        <w:rPr>
          <w:rFonts w:ascii="Georgia" w:eastAsia="GalaxieCopernicus-Extrabold" w:hAnsi="Georgia" w:cs="GalaxieCopernicus-BookItalic"/>
          <w:i/>
          <w:iCs/>
          <w:color w:val="000000"/>
        </w:rPr>
        <w:t>e</w:t>
      </w:r>
      <w:r w:rsidRPr="00BF5A12">
        <w:rPr>
          <w:rFonts w:ascii="Georgia" w:eastAsia="GalaxieCopernicus-Extrabold" w:hAnsi="Georgia" w:cs="GalaxieCopernicus-BookItalic"/>
          <w:i/>
          <w:iCs/>
          <w:color w:val="000000"/>
        </w:rPr>
        <w:t>gen hat, und du</w:t>
      </w:r>
      <w:r w:rsidR="00BF5A12">
        <w:rPr>
          <w:rFonts w:ascii="Georgia" w:eastAsia="GalaxieCopernicus-Extrabold" w:hAnsi="Georgia" w:cs="GalaxieCopernicus-BookItalic"/>
          <w:i/>
          <w:iCs/>
          <w:color w:val="000000"/>
        </w:rPr>
        <w:t xml:space="preserve"> </w:t>
      </w:r>
      <w:r w:rsidRPr="00BF5A12">
        <w:rPr>
          <w:rFonts w:ascii="Georgia" w:eastAsia="GalaxieCopernicus-Extrabold" w:hAnsi="Georgia" w:cs="GalaxieCopernicus-BookItalic"/>
          <w:i/>
          <w:iCs/>
          <w:color w:val="000000"/>
        </w:rPr>
        <w:t>wirst wieder aufrichten, was vorzeiten gegründet ward; und</w:t>
      </w:r>
      <w:r w:rsidR="00BF5A12">
        <w:rPr>
          <w:rFonts w:ascii="Georgia" w:eastAsia="GalaxieCopernicus-Extrabold" w:hAnsi="Georgia" w:cs="GalaxieCopernicus-BookItalic"/>
          <w:i/>
          <w:iCs/>
          <w:color w:val="000000"/>
        </w:rPr>
        <w:t xml:space="preserve"> </w:t>
      </w:r>
      <w:r w:rsidRPr="00BF5A12">
        <w:rPr>
          <w:rFonts w:ascii="Georgia" w:eastAsia="GalaxieCopernicus-Extrabold" w:hAnsi="Georgia" w:cs="GalaxieCopernicus-BookItalic"/>
          <w:i/>
          <w:iCs/>
          <w:color w:val="000000"/>
        </w:rPr>
        <w:t>du sollst heißen: „Der die Lücken zumauert und die Wege</w:t>
      </w:r>
      <w:r w:rsidR="00BF5A12">
        <w:rPr>
          <w:rFonts w:ascii="Georgia" w:eastAsia="GalaxieCopernicus-Extrabold" w:hAnsi="Georgia" w:cs="GalaxieCopernicus-BookItalic"/>
          <w:i/>
          <w:iCs/>
          <w:color w:val="000000"/>
        </w:rPr>
        <w:t xml:space="preserve"> </w:t>
      </w:r>
      <w:r w:rsidRPr="00BF5A12">
        <w:rPr>
          <w:rFonts w:ascii="Georgia" w:eastAsia="GalaxieCopernicus-Extrabold" w:hAnsi="Georgia" w:cs="GalaxieCopernicus-BookItalic"/>
          <w:i/>
          <w:iCs/>
          <w:color w:val="000000"/>
        </w:rPr>
        <w:t>ausbessert, dass man da wohnen könne“.</w:t>
      </w:r>
    </w:p>
    <w:p w14:paraId="76930388" w14:textId="77777777" w:rsidR="00BF5A12" w:rsidRDefault="00BF5A12" w:rsidP="006D0A46">
      <w:pPr>
        <w:autoSpaceDE w:val="0"/>
        <w:autoSpaceDN w:val="0"/>
        <w:adjustRightInd w:val="0"/>
        <w:rPr>
          <w:rFonts w:ascii="Georgia" w:eastAsia="GalaxieCopernicus-Extrabold" w:hAnsi="Georgia" w:cs="GalaxieCopernicus-Extrabold"/>
          <w:color w:val="000000"/>
        </w:rPr>
      </w:pPr>
    </w:p>
    <w:p w14:paraId="00FB783D" w14:textId="77777777" w:rsidR="00BF5A12" w:rsidRDefault="00BF5A12" w:rsidP="006D0A46">
      <w:pPr>
        <w:autoSpaceDE w:val="0"/>
        <w:autoSpaceDN w:val="0"/>
        <w:adjustRightInd w:val="0"/>
        <w:rPr>
          <w:rFonts w:ascii="Georgia" w:eastAsia="GalaxieCopernicus-Extrabold" w:hAnsi="Georgia" w:cs="GalaxieCopernicus-Extrabold"/>
          <w:color w:val="000000"/>
        </w:rPr>
      </w:pPr>
    </w:p>
    <w:p w14:paraId="75581206" w14:textId="00B3FF15" w:rsidR="006D0A46" w:rsidRPr="00BF5A12" w:rsidRDefault="006D0A46" w:rsidP="006D0A46">
      <w:pPr>
        <w:autoSpaceDE w:val="0"/>
        <w:autoSpaceDN w:val="0"/>
        <w:adjustRightInd w:val="0"/>
        <w:rPr>
          <w:rFonts w:ascii="Georgia" w:eastAsia="GalaxieCopernicus-Medium" w:hAnsi="Georgia" w:cs="GalaxieCopernicus-Medium"/>
          <w:color w:val="FFFFFF"/>
        </w:rPr>
      </w:pPr>
      <w:r w:rsidRPr="00BF5A12">
        <w:rPr>
          <w:rFonts w:ascii="Georgia" w:eastAsia="GalaxieCopernicus-Extrabold" w:hAnsi="Georgia" w:cs="GalaxieCopernicus-Book"/>
          <w:color w:val="000000"/>
        </w:rPr>
        <w:t>Ich mag die Worte des letzten Abschnitts sehr, liebe</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Gemeinde. Sie sind in sehr warmer und freundlicher</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Stimmung gehalten. Uns Christinnen und Christen</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sind sie gleichsam eine Predigt, die liebevoll antwortet</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auf die Frage, was wir tun sollen. Genauer gesagt sind</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sie nur eine Erinnerung, denn wer als Christin oder</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Christ sozialisiert wurde, weiß das alles.</w:t>
      </w:r>
      <w:r w:rsidR="00BF5A12">
        <w:rPr>
          <w:rFonts w:ascii="Georgia" w:eastAsia="GalaxieCopernicus-Extrabold" w:hAnsi="Georgia" w:cs="GalaxieCopernicus-Book"/>
          <w:color w:val="000000"/>
        </w:rPr>
        <w:t xml:space="preserve"> </w:t>
      </w:r>
      <w:r w:rsidRPr="00BF5A12">
        <w:rPr>
          <w:rFonts w:ascii="Georgia" w:eastAsia="GalaxieCopernicus-Medium" w:hAnsi="Georgia" w:cs="GalaxieCopernicus-Medium"/>
          <w:color w:val="FFFFFF"/>
        </w:rPr>
        <w:t>s (56 Jahre) zeigt sein von der „U.S.</w:t>
      </w:r>
    </w:p>
    <w:p w14:paraId="667CBC3F" w14:textId="6891275B"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 xml:space="preserve">Wenn man durch Kindergottesdienst oder </w:t>
      </w:r>
      <w:proofErr w:type="spellStart"/>
      <w:r w:rsidRPr="00BF5A12">
        <w:rPr>
          <w:rFonts w:ascii="Georgia" w:eastAsia="GalaxieCopernicus-Extrabold" w:hAnsi="Georgia" w:cs="GalaxieCopernicus-Book"/>
          <w:color w:val="000000"/>
        </w:rPr>
        <w:t>Konfiunterricht</w:t>
      </w:r>
      <w:proofErr w:type="spellEnd"/>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oder Christenlehre oder Religionsunte</w:t>
      </w:r>
      <w:r w:rsidRPr="00BF5A12">
        <w:rPr>
          <w:rFonts w:ascii="Georgia" w:eastAsia="GalaxieCopernicus-Extrabold" w:hAnsi="Georgia" w:cs="GalaxieCopernicus-Book"/>
          <w:color w:val="000000"/>
        </w:rPr>
        <w:t>r</w:t>
      </w:r>
      <w:r w:rsidRPr="00BF5A12">
        <w:rPr>
          <w:rFonts w:ascii="Georgia" w:eastAsia="GalaxieCopernicus-Extrabold" w:hAnsi="Georgia" w:cs="GalaxieCopernicus-Book"/>
          <w:color w:val="000000"/>
        </w:rPr>
        <w:t>richt oder</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Sonntagsschule gegangen ist, dann weiß man, dass</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diese Dinge zum Christsein einfach dazu gehören wie</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die Tore zum Fußballspiel. Und von unserem Herrn</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Jesus Christus sind ganz ähnliche Worte überliefert: Am</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Umgang mit denen, die hungrig und durstig sind, in</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den Fremden, den Kranken, den Gefangenen, am Umgang</w:t>
      </w:r>
      <w:r w:rsidR="00BF5A12">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mit ihnen entscheidet sich, ob wir von Jesus Christus</w:t>
      </w:r>
    </w:p>
    <w:p w14:paraId="5A4EB97E" w14:textId="77777777"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angesehen werden, in ihnen begegnen wir ihm selber.</w:t>
      </w:r>
    </w:p>
    <w:p w14:paraId="59E15880" w14:textId="77777777" w:rsidR="009F4AB9" w:rsidRDefault="009F4AB9" w:rsidP="006D0A46">
      <w:pPr>
        <w:autoSpaceDE w:val="0"/>
        <w:autoSpaceDN w:val="0"/>
        <w:adjustRightInd w:val="0"/>
        <w:rPr>
          <w:rFonts w:ascii="Georgia" w:eastAsia="GalaxieCopernicus-Extrabold" w:hAnsi="Georgia" w:cs="GalaxieCopernicus-Book"/>
          <w:color w:val="000000"/>
        </w:rPr>
      </w:pPr>
    </w:p>
    <w:p w14:paraId="6480B153" w14:textId="33CD1E7D"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Vielleicht sind einige Worte dieses Textes, „Elend“,</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„ohne Obdach“ - gerade zu Erntedank - nicht unbedingt</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das, was wir erwarten. Aber: Erntedank ist nicht nur ein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Fest für die, die mit Feld und Garten zu tun haben. Zu</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Erntedank geht es um alles, was unsere Existenz ausmacht.</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Es geht ums Einkommen: Um die Arbeit, die</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uns ernährt. Um die Leistung, die wir bringen müssen,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damit wir uns etwas leisten können. Es geht aber auch</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ums Auskommen: Um die Kolleginnen und Kollegen,</w:t>
      </w:r>
    </w:p>
    <w:p w14:paraId="2C7CDF7B" w14:textId="002491BA" w:rsidR="006D0A46"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die uns im Beruf begleiten, um die Familie, die uns trägt,</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um die Freunde, auf die wir uns jederzeit verlassen können.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Erntedank lenkt unseren Blick auf die Summe</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unserer Lebensbedingungen, auf alle Gaben, die uns</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geschenkt werden.</w:t>
      </w:r>
    </w:p>
    <w:p w14:paraId="15F72E4A" w14:textId="77777777" w:rsidR="009F4AB9" w:rsidRPr="00BF5A12" w:rsidRDefault="009F4AB9" w:rsidP="006D0A46">
      <w:pPr>
        <w:autoSpaceDE w:val="0"/>
        <w:autoSpaceDN w:val="0"/>
        <w:adjustRightInd w:val="0"/>
        <w:rPr>
          <w:rFonts w:ascii="Georgia" w:eastAsia="GalaxieCopernicus-Extrabold" w:hAnsi="Georgia" w:cs="GalaxieCopernicus-Book"/>
          <w:color w:val="000000"/>
        </w:rPr>
      </w:pPr>
    </w:p>
    <w:p w14:paraId="1B46BC36" w14:textId="09A3EC3C"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lastRenderedPageBreak/>
        <w:t>Erntedank erinnert uns daran: Der größte Teil dessen,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wovon wir leben, ist Geschenk, ist Gabe. An dieser Gabe</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dürfen wir uns freuen, nach Herzenslust. Gott sei Dank,</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dass Gott für uns sorgt. Dass uns das tägliche Brot nicht</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ausgeht und die Liebe nicht abhanden kommt. Erntedank</w:t>
      </w:r>
    </w:p>
    <w:p w14:paraId="3AEBEF9D" w14:textId="77777777" w:rsidR="009F4AB9"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sagt auch: Genieße, was du hast, du hast allen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Grund zu danken – für alles, was dir Gutes widerfa</w:t>
      </w:r>
      <w:r w:rsidRPr="00BF5A12">
        <w:rPr>
          <w:rFonts w:ascii="Georgia" w:eastAsia="GalaxieCopernicus-Extrabold" w:hAnsi="Georgia" w:cs="GalaxieCopernicus-Book"/>
          <w:color w:val="000000"/>
        </w:rPr>
        <w:t>h</w:t>
      </w:r>
      <w:r w:rsidRPr="00BF5A12">
        <w:rPr>
          <w:rFonts w:ascii="Georgia" w:eastAsia="GalaxieCopernicus-Extrabold" w:hAnsi="Georgia" w:cs="GalaxieCopernicus-Book"/>
          <w:color w:val="000000"/>
        </w:rPr>
        <w:t>ren ist.</w:t>
      </w:r>
      <w:r w:rsidR="009F4AB9">
        <w:rPr>
          <w:rFonts w:ascii="Georgia" w:eastAsia="GalaxieCopernicus-Extrabold" w:hAnsi="Georgia" w:cs="GalaxieCopernicus-Book"/>
          <w:color w:val="000000"/>
        </w:rPr>
        <w:t xml:space="preserve"> </w:t>
      </w:r>
    </w:p>
    <w:p w14:paraId="20207804" w14:textId="77777777" w:rsidR="009F4AB9" w:rsidRDefault="009F4AB9" w:rsidP="006D0A46">
      <w:pPr>
        <w:autoSpaceDE w:val="0"/>
        <w:autoSpaceDN w:val="0"/>
        <w:adjustRightInd w:val="0"/>
        <w:rPr>
          <w:rFonts w:ascii="Georgia" w:eastAsia="GalaxieCopernicus-Extrabold" w:hAnsi="Georgia" w:cs="GalaxieCopernicus-Book"/>
          <w:color w:val="000000"/>
        </w:rPr>
      </w:pPr>
    </w:p>
    <w:p w14:paraId="18B83ABE" w14:textId="220CCD8C"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Nun hat Gabe hat nach biblischem Verständnis immer</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auch mit Aufgabe zu tun. Reichtum, Fülle und Überfluss</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sollen wir einsetzen, um anderen zu helfen. Es ist</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uns aufgegeben, für einen Au</w:t>
      </w:r>
      <w:r w:rsidRPr="00BF5A12">
        <w:rPr>
          <w:rFonts w:ascii="Georgia" w:eastAsia="GalaxieCopernicus-Extrabold" w:hAnsi="Georgia" w:cs="GalaxieCopernicus-Book"/>
          <w:color w:val="000000"/>
        </w:rPr>
        <w:t>s</w:t>
      </w:r>
      <w:r w:rsidRPr="00BF5A12">
        <w:rPr>
          <w:rFonts w:ascii="Georgia" w:eastAsia="GalaxieCopernicus-Extrabold" w:hAnsi="Georgia" w:cs="GalaxieCopernicus-Book"/>
          <w:color w:val="000000"/>
        </w:rPr>
        <w:t>gleich zwischen reich und</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arm zu sorgen. Das ist die Aufgabe, die uns Gott stellt.</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Damit wir diese Aufgabe erfüllen können, müssen wir</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etwas aufgeben. Etwas von unserem Geld, unserer Zeit</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und unseren Talenten. Wir sollen dem Hungrigen nicht</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unser ganzes Brot geben, wir sollen es mit ihm teilen.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Wir sollen dem Obdachlosen nicht unser Haus geben,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wir sollen ihn aufnehmen. Wir sollen dem Nackten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nicht all unsere Sachen geben, sondern ihn so kleiden,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wie er es braucht. Gib dem Bedürftigen, was er braucht,</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sagt der Prophet Jesaja, brich dem Hungrigen dein Brot.</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Was du hast, hast du nicht nur für dich selber. Wenn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Gott es so gut mit dir meint, musst auch du es gut mit</w:t>
      </w:r>
    </w:p>
    <w:p w14:paraId="6EB24C82" w14:textId="77777777"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anderen meinen.</w:t>
      </w:r>
    </w:p>
    <w:p w14:paraId="603639FE" w14:textId="77777777" w:rsidR="009F4AB9" w:rsidRDefault="009F4AB9" w:rsidP="006D0A46">
      <w:pPr>
        <w:autoSpaceDE w:val="0"/>
        <w:autoSpaceDN w:val="0"/>
        <w:adjustRightInd w:val="0"/>
        <w:rPr>
          <w:rFonts w:ascii="Georgia" w:eastAsia="GalaxieCopernicus-Extrabold" w:hAnsi="Georgia" w:cs="GalaxieCopernicus-Book"/>
          <w:color w:val="000000"/>
        </w:rPr>
      </w:pPr>
    </w:p>
    <w:p w14:paraId="4CB2616F" w14:textId="1DACB415" w:rsidR="006D0A46"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So sehr wir das wissen, wir denken nicht immer daran.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Kümmern wir uns wirklich um jeden O</w:t>
      </w:r>
      <w:r w:rsidRPr="00BF5A12">
        <w:rPr>
          <w:rFonts w:ascii="Georgia" w:eastAsia="GalaxieCopernicus-Extrabold" w:hAnsi="Georgia" w:cs="GalaxieCopernicus-Book"/>
          <w:color w:val="000000"/>
        </w:rPr>
        <w:t>b</w:t>
      </w:r>
      <w:r w:rsidRPr="00BF5A12">
        <w:rPr>
          <w:rFonts w:ascii="Georgia" w:eastAsia="GalaxieCopernicus-Extrabold" w:hAnsi="Georgia" w:cs="GalaxieCopernicus-Book"/>
          <w:color w:val="000000"/>
        </w:rPr>
        <w:t>dachlosen in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der U-Bahn, der oder die etwas von uns will? Haben wir</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die Zeit, den Nerv, die Kraft dazu?</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Begegnen wir immer mit offenen Herzen und tatkräftiger</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Unterstützung den Menschen, die in unser Land</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gekommen sind?</w:t>
      </w:r>
    </w:p>
    <w:p w14:paraId="058551CA" w14:textId="77777777" w:rsidR="009F4AB9" w:rsidRPr="00BF5A12" w:rsidRDefault="009F4AB9" w:rsidP="006D0A46">
      <w:pPr>
        <w:autoSpaceDE w:val="0"/>
        <w:autoSpaceDN w:val="0"/>
        <w:adjustRightInd w:val="0"/>
        <w:rPr>
          <w:rFonts w:ascii="Georgia" w:eastAsia="GalaxieCopernicus-Extrabold" w:hAnsi="Georgia" w:cs="GalaxieCopernicus-Book"/>
          <w:color w:val="000000"/>
        </w:rPr>
      </w:pPr>
    </w:p>
    <w:p w14:paraId="204628F6" w14:textId="19EFBA9C"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Der Mensch drei Häuser weiter, der in der Schuldenfalle</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steckt, dies aber erfolgreich und schamvoll versteckt hat</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und nun vor der Räumungsklage steht, haben wir das</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wahrgenommen? Konnten wir es überhaupt wahrnehmen?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Von Katastrophen betroffene Menschen in der Ferne, in</w:t>
      </w:r>
    </w:p>
    <w:p w14:paraId="027161CE" w14:textId="77777777" w:rsidR="009F4AB9"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Syrien, im Irak, im Sudan, in Pakistan, in Haiti, haben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wir in jedem Fall für professionelle Hilfe gespendet?</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Waren wir bei ihnen in unserem Gebet?</w:t>
      </w:r>
      <w:r w:rsidR="009F4AB9">
        <w:rPr>
          <w:rFonts w:ascii="Georgia" w:eastAsia="GalaxieCopernicus-Extrabold" w:hAnsi="Georgia" w:cs="GalaxieCopernicus-Book"/>
          <w:color w:val="000000"/>
        </w:rPr>
        <w:t xml:space="preserve"> </w:t>
      </w:r>
    </w:p>
    <w:p w14:paraId="72126C86" w14:textId="77777777" w:rsidR="009F4AB9" w:rsidRDefault="009F4AB9" w:rsidP="006D0A46">
      <w:pPr>
        <w:autoSpaceDE w:val="0"/>
        <w:autoSpaceDN w:val="0"/>
        <w:adjustRightInd w:val="0"/>
        <w:rPr>
          <w:rFonts w:ascii="Georgia" w:eastAsia="GalaxieCopernicus-Extrabold" w:hAnsi="Georgia" w:cs="GalaxieCopernicus-Book"/>
          <w:color w:val="000000"/>
        </w:rPr>
      </w:pPr>
    </w:p>
    <w:p w14:paraId="6F988E83" w14:textId="5AE64BF8"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Ich denke, wir schaffen es nicht, tatkräftig alle Menschen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zu unterstützen, die in Notlagen sind. Und Gott</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weiß das auch. Gott weiß, dass wir Grenzen haben, und</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Grenzen haben auch unsere Krä</w:t>
      </w:r>
      <w:r w:rsidRPr="00BF5A12">
        <w:rPr>
          <w:rFonts w:ascii="Georgia" w:eastAsia="GalaxieCopernicus-Extrabold" w:hAnsi="Georgia" w:cs="GalaxieCopernicus-Book"/>
          <w:color w:val="000000"/>
        </w:rPr>
        <w:t>f</w:t>
      </w:r>
      <w:r w:rsidRPr="00BF5A12">
        <w:rPr>
          <w:rFonts w:ascii="Georgia" w:eastAsia="GalaxieCopernicus-Extrabold" w:hAnsi="Georgia" w:cs="GalaxieCopernicus-Book"/>
          <w:color w:val="000000"/>
        </w:rPr>
        <w:t>te, unsere und Fähigkeiten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und manchmal auch unser Wille.</w:t>
      </w:r>
    </w:p>
    <w:p w14:paraId="4FFD457B" w14:textId="77777777" w:rsidR="009F4AB9" w:rsidRDefault="009F4AB9" w:rsidP="006D0A46">
      <w:pPr>
        <w:autoSpaceDE w:val="0"/>
        <w:autoSpaceDN w:val="0"/>
        <w:adjustRightInd w:val="0"/>
        <w:rPr>
          <w:rFonts w:ascii="Georgia" w:eastAsia="GalaxieCopernicus-Extrabold" w:hAnsi="Georgia" w:cs="GalaxieCopernicus-Extrabold"/>
          <w:color w:val="000000"/>
        </w:rPr>
      </w:pPr>
    </w:p>
    <w:p w14:paraId="26ABA13E" w14:textId="77777777" w:rsidR="009F4AB9"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Und gerade deshalb ist es gut und wichtig, dass es Texte</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gibt wie unseren Predigttext, die uns i</w:t>
      </w:r>
      <w:r w:rsidRPr="00BF5A12">
        <w:rPr>
          <w:rFonts w:ascii="Georgia" w:eastAsia="GalaxieCopernicus-Extrabold" w:hAnsi="Georgia" w:cs="GalaxieCopernicus-Book"/>
          <w:color w:val="000000"/>
        </w:rPr>
        <w:t>m</w:t>
      </w:r>
      <w:r w:rsidRPr="00BF5A12">
        <w:rPr>
          <w:rFonts w:ascii="Georgia" w:eastAsia="GalaxieCopernicus-Extrabold" w:hAnsi="Georgia" w:cs="GalaxieCopernicus-Book"/>
          <w:color w:val="000000"/>
        </w:rPr>
        <w:t>mer wieder erinnern.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Sie dienen uns als eine Art Betriebshandbuch</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unseres Glaubens, allerdings ein sehr poetisches. Sie</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dienen uns dazu, immer wieder hinzuschauen und uns</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zu erinnern, was Gott von uns erwartet, was wir für einander</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 xml:space="preserve">tun sollen, was Nächstenliebe bedeutet. </w:t>
      </w:r>
    </w:p>
    <w:p w14:paraId="6ADD5852" w14:textId="77777777" w:rsidR="009F4AB9" w:rsidRDefault="009F4AB9" w:rsidP="006D0A46">
      <w:pPr>
        <w:autoSpaceDE w:val="0"/>
        <w:autoSpaceDN w:val="0"/>
        <w:adjustRightInd w:val="0"/>
        <w:rPr>
          <w:rFonts w:ascii="Georgia" w:eastAsia="GalaxieCopernicus-Extrabold" w:hAnsi="Georgia" w:cs="GalaxieCopernicus-Book"/>
          <w:color w:val="000000"/>
        </w:rPr>
      </w:pPr>
    </w:p>
    <w:p w14:paraId="2BF25B68" w14:textId="2AF261F1"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„Entzieh</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dich nicht deinem Fleisch und Blut.“</w:t>
      </w:r>
    </w:p>
    <w:p w14:paraId="65F1EF56" w14:textId="276FED8E"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Unser Text erinnert uns: All die Menschen, die Not leiden,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sind genauso Geschöpfe wie du. Genau wie du</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stammen sie alle von dem einen Adam und der einen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Eva ab, die Gott geschaffen hat. Sie sind aus demselben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Fleisch und Blut. Wenn die Umstände oder der Zufall es</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gewollt hätten, kön</w:t>
      </w:r>
      <w:r w:rsidRPr="00BF5A12">
        <w:rPr>
          <w:rFonts w:ascii="Georgia" w:eastAsia="GalaxieCopernicus-Extrabold" w:hAnsi="Georgia" w:cs="GalaxieCopernicus-Book"/>
          <w:color w:val="000000"/>
        </w:rPr>
        <w:t>n</w:t>
      </w:r>
      <w:r w:rsidRPr="00BF5A12">
        <w:rPr>
          <w:rFonts w:ascii="Georgia" w:eastAsia="GalaxieCopernicus-Extrabold" w:hAnsi="Georgia" w:cs="GalaxieCopernicus-Book"/>
          <w:color w:val="000000"/>
        </w:rPr>
        <w:t>test du jetzt in derselben Notlage</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sein, wie sie. In die Gemeinschaft mit ihnen bist du</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gestellt. Du kannst keine Gemeinschaft zu Gott haben,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wenn du nicht auch Gemeinschaft mit anderen Me</w:t>
      </w:r>
      <w:r w:rsidRPr="00BF5A12">
        <w:rPr>
          <w:rFonts w:ascii="Georgia" w:eastAsia="GalaxieCopernicus-Extrabold" w:hAnsi="Georgia" w:cs="GalaxieCopernicus-Book"/>
          <w:color w:val="000000"/>
        </w:rPr>
        <w:t>n</w:t>
      </w:r>
      <w:r w:rsidRPr="00BF5A12">
        <w:rPr>
          <w:rFonts w:ascii="Georgia" w:eastAsia="GalaxieCopernicus-Extrabold" w:hAnsi="Georgia" w:cs="GalaxieCopernicus-Book"/>
          <w:color w:val="000000"/>
        </w:rPr>
        <w:t>schen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hast. Vor allem mit denen, die es schlechter</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haben als du, die Not leiden, die in Gefange</w:t>
      </w:r>
      <w:r w:rsidRPr="00BF5A12">
        <w:rPr>
          <w:rFonts w:ascii="Georgia" w:eastAsia="GalaxieCopernicus-Extrabold" w:hAnsi="Georgia" w:cs="GalaxieCopernicus-Book"/>
          <w:color w:val="000000"/>
        </w:rPr>
        <w:t>n</w:t>
      </w:r>
      <w:r w:rsidRPr="00BF5A12">
        <w:rPr>
          <w:rFonts w:ascii="Georgia" w:eastAsia="GalaxieCopernicus-Extrabold" w:hAnsi="Georgia" w:cs="GalaxieCopernicus-Book"/>
          <w:color w:val="000000"/>
        </w:rPr>
        <w:t>schaft und</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Abhängigkeit geraten sind und die unterdrückt sind.</w:t>
      </w:r>
    </w:p>
    <w:p w14:paraId="0BF91F87" w14:textId="77777777" w:rsidR="009F4AB9" w:rsidRDefault="009F4AB9" w:rsidP="006D0A46">
      <w:pPr>
        <w:autoSpaceDE w:val="0"/>
        <w:autoSpaceDN w:val="0"/>
        <w:adjustRightInd w:val="0"/>
        <w:rPr>
          <w:rFonts w:ascii="Georgia" w:eastAsia="GalaxieCopernicus-Extrabold" w:hAnsi="Georgia" w:cs="GalaxieCopernicus-Book"/>
          <w:color w:val="000000"/>
        </w:rPr>
      </w:pPr>
    </w:p>
    <w:p w14:paraId="42128271" w14:textId="503A66B5"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Schon gar nicht kannst du Gottes Nähe und Gemeinschaft</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spüren, wenn du andere unterdrückst.</w:t>
      </w:r>
    </w:p>
    <w:p w14:paraId="1865CA6D" w14:textId="230ACEA8"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lastRenderedPageBreak/>
        <w:t>Eine wichtige Erinnerung, und ihr folgt eine Verheißung:</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Wenn du das alles tust, dann wird dein Licht hervorbrechen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wie die Morgenröte, deine Heilung wird</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schnell wachsen, die Herrlichkeit Go</w:t>
      </w:r>
      <w:r w:rsidRPr="00BF5A12">
        <w:rPr>
          <w:rFonts w:ascii="Georgia" w:eastAsia="GalaxieCopernicus-Extrabold" w:hAnsi="Georgia" w:cs="GalaxieCopernicus-Book"/>
          <w:color w:val="000000"/>
        </w:rPr>
        <w:t>t</w:t>
      </w:r>
      <w:r w:rsidRPr="00BF5A12">
        <w:rPr>
          <w:rFonts w:ascii="Georgia" w:eastAsia="GalaxieCopernicus-Extrabold" w:hAnsi="Georgia" w:cs="GalaxieCopernicus-Book"/>
          <w:color w:val="000000"/>
        </w:rPr>
        <w:t>tes wird deinen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Zug beschließen, wenn du schreist, wird Gott antworten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und sagen: Hier bin ich! Und es soll durch dich wieder</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aufgebaut werden, was lange wüst gelegen hat und du</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wirst wieder aufrichten, was vorzeiten gegründet ward.</w:t>
      </w:r>
    </w:p>
    <w:p w14:paraId="70A6BDEC" w14:textId="77777777" w:rsidR="009F4AB9" w:rsidRDefault="009F4AB9" w:rsidP="006D0A46">
      <w:pPr>
        <w:autoSpaceDE w:val="0"/>
        <w:autoSpaceDN w:val="0"/>
        <w:adjustRightInd w:val="0"/>
        <w:rPr>
          <w:rFonts w:ascii="Georgia" w:eastAsia="GalaxieCopernicus-Extrabold" w:hAnsi="Georgia" w:cs="GalaxieCopernicus-Extrabold"/>
          <w:color w:val="000000"/>
        </w:rPr>
      </w:pPr>
    </w:p>
    <w:p w14:paraId="6E2D2FF9" w14:textId="4E829EC7"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Kraftvoll, tröstlich und aufbauend diese Verheißung –</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völlig unproblematisch finde ich sie trot</w:t>
      </w:r>
      <w:r w:rsidRPr="00BF5A12">
        <w:rPr>
          <w:rFonts w:ascii="Georgia" w:eastAsia="GalaxieCopernicus-Extrabold" w:hAnsi="Georgia" w:cs="GalaxieCopernicus-Book"/>
          <w:color w:val="000000"/>
        </w:rPr>
        <w:t>z</w:t>
      </w:r>
      <w:r w:rsidRPr="00BF5A12">
        <w:rPr>
          <w:rFonts w:ascii="Georgia" w:eastAsia="GalaxieCopernicus-Extrabold" w:hAnsi="Georgia" w:cs="GalaxieCopernicus-Book"/>
          <w:color w:val="000000"/>
        </w:rPr>
        <w:t>dem nicht.</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Straft sie nicht die Erfahrung bisweilen Lügen? Haben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wir das nicht selbst erlebt? Oder kennen Menschen, die</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sich unermüdlich abgerackert haben für Notleidende?</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Die dabei furchtbar gescheitert sind? Weil jemand</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anders ihre Arbeit zunichte gemacht hat? Oder weil diejenigen,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die die Hilfe in Anspruch genommen haben, es</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ihnen nicht gedankt haben, sie gar betrogen haben?</w:t>
      </w:r>
    </w:p>
    <w:p w14:paraId="61BBF70C" w14:textId="77777777" w:rsidR="009F4AB9"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Sind wir als Kirchen der Reformation nicht zurecht</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 xml:space="preserve">skeptisch gegen Denkfiguren die nach dem </w:t>
      </w:r>
      <w:r w:rsidR="009F4AB9">
        <w:rPr>
          <w:rFonts w:ascii="Georgia" w:eastAsia="GalaxieCopernicus-Extrabold" w:hAnsi="Georgia" w:cs="GalaxieCopernicus-Book"/>
          <w:color w:val="000000"/>
        </w:rPr>
        <w:t xml:space="preserve"> M</w:t>
      </w:r>
      <w:r w:rsidRPr="00BF5A12">
        <w:rPr>
          <w:rFonts w:ascii="Georgia" w:eastAsia="GalaxieCopernicus-Extrabold" w:hAnsi="Georgia" w:cs="GalaxieCopernicus-Book"/>
          <w:color w:val="000000"/>
        </w:rPr>
        <w:t>uster</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funktionieren: Menschen halten Gottes Gebote und</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werden von Gott dafür reichlich b</w:t>
      </w:r>
      <w:r w:rsidRPr="00BF5A12">
        <w:rPr>
          <w:rFonts w:ascii="Georgia" w:eastAsia="GalaxieCopernicus-Extrabold" w:hAnsi="Georgia" w:cs="GalaxieCopernicus-Book"/>
          <w:color w:val="000000"/>
        </w:rPr>
        <w:t>e</w:t>
      </w:r>
      <w:r w:rsidRPr="00BF5A12">
        <w:rPr>
          <w:rFonts w:ascii="Georgia" w:eastAsia="GalaxieCopernicus-Extrabold" w:hAnsi="Georgia" w:cs="GalaxieCopernicus-Book"/>
          <w:color w:val="000000"/>
        </w:rPr>
        <w:t xml:space="preserve">lohnt? </w:t>
      </w:r>
    </w:p>
    <w:p w14:paraId="6ABDA7DF" w14:textId="77777777" w:rsidR="009F4AB9" w:rsidRDefault="009F4AB9" w:rsidP="006D0A46">
      <w:pPr>
        <w:autoSpaceDE w:val="0"/>
        <w:autoSpaceDN w:val="0"/>
        <w:adjustRightInd w:val="0"/>
        <w:rPr>
          <w:rFonts w:ascii="Georgia" w:eastAsia="GalaxieCopernicus-Extrabold" w:hAnsi="Georgia" w:cs="GalaxieCopernicus-Book"/>
          <w:color w:val="000000"/>
        </w:rPr>
      </w:pPr>
    </w:p>
    <w:p w14:paraId="33D6CE12" w14:textId="05E69FD6"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Martin Luther</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sagt ja schon: Wir werden nicht deswegen von Gott</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gesehen und finden Gnade, weil wir Gutes tun. Vor Gott</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finden wir Gnade und werden gesehen, weil wir an Gott</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glauben, uns vol</w:t>
      </w:r>
      <w:r w:rsidRPr="00BF5A12">
        <w:rPr>
          <w:rFonts w:ascii="Georgia" w:eastAsia="GalaxieCopernicus-Extrabold" w:hAnsi="Georgia" w:cs="GalaxieCopernicus-Book"/>
          <w:color w:val="000000"/>
        </w:rPr>
        <w:t>l</w:t>
      </w:r>
      <w:r w:rsidRPr="00BF5A12">
        <w:rPr>
          <w:rFonts w:ascii="Georgia" w:eastAsia="GalaxieCopernicus-Extrabold" w:hAnsi="Georgia" w:cs="GalaxieCopernicus-Book"/>
          <w:color w:val="000000"/>
        </w:rPr>
        <w:t>kommen seiner Gnade und seinem</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gerechten Handeln anvertrauen.</w:t>
      </w:r>
    </w:p>
    <w:p w14:paraId="3EC6DF02" w14:textId="3516800E"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Und machen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wir nicht</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gerade eine</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bedrückende</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Erfahrung: In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Europa, Nordamerika</w:t>
      </w:r>
    </w:p>
    <w:p w14:paraId="6052917A" w14:textId="729AE0EE"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und an etlichen anderen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Stellen der Welt wurden und werden noch demokratische</w:t>
      </w:r>
    </w:p>
    <w:p w14:paraId="747E1AF8" w14:textId="307F8182"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Gemeinwesen aufgebaut. Dies geschah in zäher</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unermüdlicher Arbeit, über viele Generationen hinweg.</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Sie bieten bei aller Gebrochenheit und allem Unzulänglichen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doch Schutz vor Entrec</w:t>
      </w:r>
      <w:r w:rsidRPr="00BF5A12">
        <w:rPr>
          <w:rFonts w:ascii="Georgia" w:eastAsia="GalaxieCopernicus-Extrabold" w:hAnsi="Georgia" w:cs="GalaxieCopernicus-Book"/>
          <w:color w:val="000000"/>
        </w:rPr>
        <w:t>h</w:t>
      </w:r>
      <w:r w:rsidRPr="00BF5A12">
        <w:rPr>
          <w:rFonts w:ascii="Georgia" w:eastAsia="GalaxieCopernicus-Extrabold" w:hAnsi="Georgia" w:cs="GalaxieCopernicus-Book"/>
          <w:color w:val="000000"/>
        </w:rPr>
        <w:t>tung, Zuflucht für Verfolgte,</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Möglichkeiten für wirtschaftliche Entfaltung für</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arme Menschen. Und nun treten überall Verführer auf</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und wollen all dies einreißen, um das Recht des Stärkeren</w:t>
      </w:r>
    </w:p>
    <w:p w14:paraId="24DD9900" w14:textId="33059E8E" w:rsidR="006D0A46"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wieder aufzurichten?</w:t>
      </w:r>
      <w:r w:rsidR="009F4AB9">
        <w:rPr>
          <w:rFonts w:ascii="Georgia" w:eastAsia="GalaxieCopernicus-Extrabold" w:hAnsi="Georgia" w:cs="GalaxieCopernicus-Book"/>
          <w:color w:val="000000"/>
        </w:rPr>
        <w:t xml:space="preserve"> </w:t>
      </w:r>
    </w:p>
    <w:p w14:paraId="2698125F" w14:textId="77777777" w:rsidR="009F4AB9" w:rsidRPr="00BF5A12" w:rsidRDefault="009F4AB9" w:rsidP="006D0A46">
      <w:pPr>
        <w:autoSpaceDE w:val="0"/>
        <w:autoSpaceDN w:val="0"/>
        <w:adjustRightInd w:val="0"/>
        <w:rPr>
          <w:rFonts w:ascii="Georgia" w:eastAsia="GalaxieCopernicus-Extrabold" w:hAnsi="Georgia" w:cs="GalaxieCopernicus-Book"/>
          <w:color w:val="000000"/>
        </w:rPr>
      </w:pPr>
    </w:p>
    <w:p w14:paraId="5A02CED9" w14:textId="68DB44C8"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Das stimmt alles, liebe Gemeinde. Wir können Gott</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durch gute Taten nicht festnageln. Und es gibt genug</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Beispiele von Menschen, die irre geworden sind daran,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dass ihnen nie vergönnt war, zumi</w:t>
      </w:r>
      <w:r w:rsidRPr="00BF5A12">
        <w:rPr>
          <w:rFonts w:ascii="Georgia" w:eastAsia="GalaxieCopernicus-Extrabold" w:hAnsi="Georgia" w:cs="GalaxieCopernicus-Book"/>
          <w:color w:val="000000"/>
        </w:rPr>
        <w:t>n</w:t>
      </w:r>
      <w:r w:rsidRPr="00BF5A12">
        <w:rPr>
          <w:rFonts w:ascii="Georgia" w:eastAsia="GalaxieCopernicus-Extrabold" w:hAnsi="Georgia" w:cs="GalaxieCopernicus-Book"/>
          <w:color w:val="000000"/>
        </w:rPr>
        <w:t>dest einen Abglanz</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von Gottes Gerechtigkeit auf Erden zu schauen.</w:t>
      </w:r>
    </w:p>
    <w:p w14:paraId="3EEAA55E" w14:textId="77777777" w:rsidR="009F4AB9" w:rsidRDefault="009F4AB9" w:rsidP="006D0A46">
      <w:pPr>
        <w:autoSpaceDE w:val="0"/>
        <w:autoSpaceDN w:val="0"/>
        <w:adjustRightInd w:val="0"/>
        <w:rPr>
          <w:rFonts w:ascii="Georgia" w:eastAsia="GalaxieCopernicus-Extrabold" w:hAnsi="Georgia" w:cs="GalaxieCopernicus-Book"/>
          <w:color w:val="000000"/>
        </w:rPr>
      </w:pPr>
    </w:p>
    <w:p w14:paraId="0DFA86AB" w14:textId="07619A4A"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Aber dennoch, liebe Gemeinde, möchte ich Sie einladen: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wenn Sie irgend können, lassen Sie sich berühren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gerade von den Verheißungen des Textes</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und von der Hoffnung, dass sie sich</w:t>
      </w:r>
    </w:p>
    <w:p w14:paraId="124DAD62" w14:textId="39AD5700"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erfüllen können. Und das ist ja keine</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ganz leere Hoffnung.</w:t>
      </w:r>
    </w:p>
    <w:p w14:paraId="49EF7C8E" w14:textId="77777777" w:rsidR="009F4AB9" w:rsidRDefault="009F4AB9" w:rsidP="006D0A46">
      <w:pPr>
        <w:autoSpaceDE w:val="0"/>
        <w:autoSpaceDN w:val="0"/>
        <w:adjustRightInd w:val="0"/>
        <w:rPr>
          <w:rFonts w:ascii="Georgia" w:eastAsia="GalaxieCopernicus-Extrabold" w:hAnsi="Georgia" w:cs="GalaxieCopernicus-Book"/>
          <w:color w:val="000000"/>
        </w:rPr>
      </w:pPr>
    </w:p>
    <w:p w14:paraId="038A4076" w14:textId="77777777" w:rsidR="009F4AB9" w:rsidRDefault="009F4AB9" w:rsidP="006D0A46">
      <w:pPr>
        <w:autoSpaceDE w:val="0"/>
        <w:autoSpaceDN w:val="0"/>
        <w:adjustRightInd w:val="0"/>
        <w:rPr>
          <w:rFonts w:ascii="Georgia" w:eastAsia="GalaxieCopernicus-Extrabold" w:hAnsi="Georgia" w:cs="GalaxieCopernicus-Book"/>
          <w:color w:val="000000"/>
        </w:rPr>
      </w:pPr>
    </w:p>
    <w:p w14:paraId="4777EB0B" w14:textId="4C1FEF69"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Im mittelamerikanischen Honduras</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 xml:space="preserve">arbeiten die </w:t>
      </w:r>
      <w:proofErr w:type="spellStart"/>
      <w:r w:rsidRPr="00BF5A12">
        <w:rPr>
          <w:rFonts w:ascii="Georgia" w:eastAsia="GalaxieCopernicus-Extrabold" w:hAnsi="Georgia" w:cs="GalaxieCopernicus-Book"/>
          <w:color w:val="000000"/>
        </w:rPr>
        <w:t>Scalabrini</w:t>
      </w:r>
      <w:proofErr w:type="spellEnd"/>
      <w:r w:rsidRPr="00BF5A12">
        <w:rPr>
          <w:rFonts w:ascii="Georgia" w:eastAsia="GalaxieCopernicus-Extrabold" w:hAnsi="Georgia" w:cs="GalaxieCopernicus-Book"/>
          <w:color w:val="000000"/>
        </w:rPr>
        <w:t>-</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Schwestern, eine Partnerorganisation</w:t>
      </w:r>
    </w:p>
    <w:p w14:paraId="2F0A341D" w14:textId="68565D02"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von Brot für die Welt. Sie</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arbeiten besonders mit Menschen,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die versucht haben, auszuwandern.</w:t>
      </w:r>
    </w:p>
    <w:p w14:paraId="0DE84CB1" w14:textId="20A0B0D5"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In Honduras leben 60 Prozent der Menschen unterhalb der</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Armutsgrenze, fast zwei Millionen müssen mit unter</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2 US $ am Tag auskommen. Jedes Jahr machen sich etwa</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100.000 Honduran</w:t>
      </w:r>
      <w:r w:rsidRPr="00BF5A12">
        <w:rPr>
          <w:rFonts w:ascii="Georgia" w:eastAsia="GalaxieCopernicus-Extrabold" w:hAnsi="Georgia" w:cs="GalaxieCopernicus-Book"/>
          <w:color w:val="000000"/>
        </w:rPr>
        <w:t>e</w:t>
      </w:r>
      <w:r w:rsidRPr="00BF5A12">
        <w:rPr>
          <w:rFonts w:ascii="Georgia" w:eastAsia="GalaxieCopernicus-Extrabold" w:hAnsi="Georgia" w:cs="GalaxieCopernicus-Book"/>
          <w:color w:val="000000"/>
        </w:rPr>
        <w:t>rinnen und Honduraner auf Richtung</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Nordamerika, um dort ein besseres Leben zu finden.</w:t>
      </w:r>
    </w:p>
    <w:p w14:paraId="4F55392A" w14:textId="0FCD5261"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Unterwegs drohen unzählige Gefahren: Überfälle, Vergewaltigungen,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Entführungen, Unfälle, Kr</w:t>
      </w:r>
      <w:r w:rsidRPr="00BF5A12">
        <w:rPr>
          <w:rFonts w:ascii="Georgia" w:eastAsia="GalaxieCopernicus-Extrabold" w:hAnsi="Georgia" w:cs="GalaxieCopernicus-Book"/>
          <w:color w:val="000000"/>
        </w:rPr>
        <w:t>i</w:t>
      </w:r>
      <w:r w:rsidRPr="00BF5A12">
        <w:rPr>
          <w:rFonts w:ascii="Georgia" w:eastAsia="GalaxieCopernicus-Extrabold" w:hAnsi="Georgia" w:cs="GalaxieCopernicus-Book"/>
          <w:color w:val="000000"/>
        </w:rPr>
        <w:t>minalität. Viele</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brechen ihre gefährliche Reise deswegen ab, oder weil sie</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in Nordamerika nicht Fuß gefasst haben. Andere müssen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zurückkehren, weil sie unterwegs schwer verunglückt sind.</w:t>
      </w:r>
    </w:p>
    <w:p w14:paraId="605A3BBE" w14:textId="7B4C1058"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 xml:space="preserve">So auch Miguel </w:t>
      </w:r>
      <w:proofErr w:type="spellStart"/>
      <w:r w:rsidRPr="00BF5A12">
        <w:rPr>
          <w:rFonts w:ascii="Georgia" w:eastAsia="GalaxieCopernicus-Extrabold" w:hAnsi="Georgia" w:cs="GalaxieCopernicus-Book"/>
          <w:color w:val="000000"/>
        </w:rPr>
        <w:t>Elcides</w:t>
      </w:r>
      <w:proofErr w:type="spellEnd"/>
      <w:r w:rsidRPr="00BF5A12">
        <w:rPr>
          <w:rFonts w:ascii="Georgia" w:eastAsia="GalaxieCopernicus-Extrabold" w:hAnsi="Georgia" w:cs="GalaxieCopernicus-Book"/>
          <w:color w:val="000000"/>
        </w:rPr>
        <w:t>. Einen Teil der Strecke wollte er in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Mexiko auf dem Dach eines Güterzuges zurücklegen. Doch</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er stürzte vom Zug und verletzte sich so schwer, dass er</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seine Unterschenkel verlor. Zurückgekehrt verlor er seinen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 xml:space="preserve">Lebensmut, dachte an Suizid. Die </w:t>
      </w:r>
      <w:proofErr w:type="spellStart"/>
      <w:r w:rsidRPr="00BF5A12">
        <w:rPr>
          <w:rFonts w:ascii="Georgia" w:eastAsia="GalaxieCopernicus-Extrabold" w:hAnsi="Georgia" w:cs="GalaxieCopernicus-Book"/>
          <w:color w:val="000000"/>
        </w:rPr>
        <w:t>Scalabrini</w:t>
      </w:r>
      <w:proofErr w:type="spellEnd"/>
      <w:r w:rsidRPr="00BF5A12">
        <w:rPr>
          <w:rFonts w:ascii="Georgia" w:eastAsia="GalaxieCopernicus-Extrabold" w:hAnsi="Georgia" w:cs="GalaxieCopernicus-Book"/>
          <w:color w:val="000000"/>
        </w:rPr>
        <w:t>-Schwestern</w:t>
      </w:r>
    </w:p>
    <w:p w14:paraId="0E64AE9E" w14:textId="36DC94F3"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unterstützen ihn psychologisch und medizinisch und</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halfen ihm eine neue Perspektive zu entw</w:t>
      </w:r>
      <w:r w:rsidRPr="00BF5A12">
        <w:rPr>
          <w:rFonts w:ascii="Georgia" w:eastAsia="GalaxieCopernicus-Extrabold" w:hAnsi="Georgia" w:cs="GalaxieCopernicus-Book"/>
          <w:color w:val="000000"/>
        </w:rPr>
        <w:t>i</w:t>
      </w:r>
      <w:r w:rsidRPr="00BF5A12">
        <w:rPr>
          <w:rFonts w:ascii="Georgia" w:eastAsia="GalaxieCopernicus-Extrabold" w:hAnsi="Georgia" w:cs="GalaxieCopernicus-Book"/>
          <w:color w:val="000000"/>
        </w:rPr>
        <w:t>ckeln. Mittlerweile</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betreibt er einen Lebensmittelladen, der ihn ganz gut</w:t>
      </w:r>
    </w:p>
    <w:p w14:paraId="3157023F" w14:textId="77777777" w:rsidR="009F4AB9"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lastRenderedPageBreak/>
        <w:t>ernährt, Leute aus der Nachbarschaft und Durchreisende</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kaufen bei ihm ein. Er überlegt schon, ob er aus seinen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Rücklagen seinen Laden vergrößert.</w:t>
      </w:r>
      <w:r w:rsidR="009F4AB9">
        <w:rPr>
          <w:rFonts w:ascii="Georgia" w:eastAsia="GalaxieCopernicus-Extrabold" w:hAnsi="Georgia" w:cs="GalaxieCopernicus-Book"/>
          <w:color w:val="000000"/>
        </w:rPr>
        <w:t xml:space="preserve"> </w:t>
      </w:r>
    </w:p>
    <w:p w14:paraId="3855ED43" w14:textId="77777777" w:rsidR="009F4AB9" w:rsidRDefault="009F4AB9" w:rsidP="006D0A46">
      <w:pPr>
        <w:autoSpaceDE w:val="0"/>
        <w:autoSpaceDN w:val="0"/>
        <w:adjustRightInd w:val="0"/>
        <w:rPr>
          <w:rFonts w:ascii="Georgia" w:eastAsia="GalaxieCopernicus-Extrabold" w:hAnsi="Georgia" w:cs="GalaxieCopernicus-Book"/>
          <w:color w:val="000000"/>
        </w:rPr>
      </w:pPr>
    </w:p>
    <w:p w14:paraId="3139BE46" w14:textId="58A6B900"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 xml:space="preserve">Diese Arbeit der </w:t>
      </w:r>
      <w:proofErr w:type="spellStart"/>
      <w:r w:rsidRPr="00BF5A12">
        <w:rPr>
          <w:rFonts w:ascii="Georgia" w:eastAsia="GalaxieCopernicus-Extrabold" w:hAnsi="Georgia" w:cs="GalaxieCopernicus-Book"/>
          <w:color w:val="000000"/>
        </w:rPr>
        <w:t>Scalabrini</w:t>
      </w:r>
      <w:proofErr w:type="spellEnd"/>
      <w:r w:rsidRPr="00BF5A12">
        <w:rPr>
          <w:rFonts w:ascii="Georgia" w:eastAsia="GalaxieCopernicus-Extrabold" w:hAnsi="Georgia" w:cs="GalaxieCopernicus-Book"/>
          <w:color w:val="000000"/>
        </w:rPr>
        <w:t>-Schwestern in Honduras ist</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ein Beispiel für das, was in unserem Pr</w:t>
      </w:r>
      <w:r w:rsidRPr="00BF5A12">
        <w:rPr>
          <w:rFonts w:ascii="Georgia" w:eastAsia="GalaxieCopernicus-Extrabold" w:hAnsi="Georgia" w:cs="GalaxieCopernicus-Book"/>
          <w:color w:val="000000"/>
        </w:rPr>
        <w:t>e</w:t>
      </w:r>
      <w:r w:rsidRPr="00BF5A12">
        <w:rPr>
          <w:rFonts w:ascii="Georgia" w:eastAsia="GalaxieCopernicus-Extrabold" w:hAnsi="Georgia" w:cs="GalaxieCopernicus-Book"/>
          <w:color w:val="000000"/>
        </w:rPr>
        <w:t>digttext gemeint</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ist: Die im Elend und ohne O</w:t>
      </w:r>
      <w:r w:rsidRPr="00BF5A12">
        <w:rPr>
          <w:rFonts w:ascii="Georgia" w:eastAsia="GalaxieCopernicus-Extrabold" w:hAnsi="Georgia" w:cs="GalaxieCopernicus-Book"/>
          <w:color w:val="000000"/>
        </w:rPr>
        <w:t>b</w:t>
      </w:r>
      <w:r w:rsidRPr="00BF5A12">
        <w:rPr>
          <w:rFonts w:ascii="Georgia" w:eastAsia="GalaxieCopernicus-Extrabold" w:hAnsi="Georgia" w:cs="GalaxieCopernicus-Book"/>
          <w:color w:val="000000"/>
        </w:rPr>
        <w:t>dach sind, führe ins Haus</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und entzieh dich nicht deinem Fleisch und Blut.</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Und lassen Sie es uns ihnen gleichtun. Heute ist Erntedankfest.</w:t>
      </w:r>
    </w:p>
    <w:p w14:paraId="1D554E42" w14:textId="168FDEE6"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Schön sind die Gaben der Ernte auf diesem Altar</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ausgebreitet. Sie symbolisieren die Fülle der G</w:t>
      </w:r>
      <w:r w:rsidRPr="00BF5A12">
        <w:rPr>
          <w:rFonts w:ascii="Georgia" w:eastAsia="GalaxieCopernicus-Extrabold" w:hAnsi="Georgia" w:cs="GalaxieCopernicus-Book"/>
          <w:color w:val="000000"/>
        </w:rPr>
        <w:t>a</w:t>
      </w:r>
      <w:r w:rsidRPr="00BF5A12">
        <w:rPr>
          <w:rFonts w:ascii="Georgia" w:eastAsia="GalaxieCopernicus-Extrabold" w:hAnsi="Georgia" w:cs="GalaxieCopernicus-Book"/>
          <w:color w:val="000000"/>
        </w:rPr>
        <w:t>ben Gottes,</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die auf unserer Erde wachsen, mehr als genug, dass alle</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davon satt werden können. Darum lasst uns das Brot, das</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wir haben, brechen mit denen die hungrig sind. Lasst uns,</w:t>
      </w:r>
    </w:p>
    <w:p w14:paraId="518006FA" w14:textId="7913E332" w:rsidR="006D0A46" w:rsidRPr="00BF5A12" w:rsidRDefault="006D0A46" w:rsidP="006D0A46">
      <w:pPr>
        <w:autoSpaceDE w:val="0"/>
        <w:autoSpaceDN w:val="0"/>
        <w:adjustRightInd w:val="0"/>
        <w:rPr>
          <w:rFonts w:ascii="Georgia" w:eastAsia="GalaxieCopernicus-Extrabold" w:hAnsi="Georgia" w:cs="GalaxieCopernicus-Book"/>
          <w:color w:val="000000"/>
        </w:rPr>
      </w:pPr>
      <w:r w:rsidRPr="00BF5A12">
        <w:rPr>
          <w:rFonts w:ascii="Georgia" w:eastAsia="GalaxieCopernicus-Extrabold" w:hAnsi="Georgia" w:cs="GalaxieCopernicus-Book"/>
          <w:color w:val="000000"/>
        </w:rPr>
        <w:t>wo wir nur können, aufeinander und miteinander schauen,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dass niemand ohne Obdach ist, dass Menschen Heimat</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und Arbeit finden und genug haben, um in Fülle zu leben,</w:t>
      </w:r>
      <w:r w:rsidR="009F4AB9">
        <w:rPr>
          <w:rFonts w:ascii="Georgia" w:eastAsia="GalaxieCopernicus-Extrabold" w:hAnsi="Georgia" w:cs="GalaxieCopernicus-Book"/>
          <w:color w:val="000000"/>
        </w:rPr>
        <w:t xml:space="preserve"> </w:t>
      </w:r>
      <w:r w:rsidRPr="00BF5A12">
        <w:rPr>
          <w:rFonts w:ascii="Georgia" w:eastAsia="GalaxieCopernicus-Extrabold" w:hAnsi="Georgia" w:cs="GalaxieCopernicus-Book"/>
          <w:color w:val="000000"/>
        </w:rPr>
        <w:t>und Gott loben und preisen können.</w:t>
      </w:r>
      <w:r w:rsidR="009F4AB9">
        <w:rPr>
          <w:rFonts w:ascii="Georgia" w:eastAsia="GalaxieCopernicus-Extrabold" w:hAnsi="Georgia" w:cs="GalaxieCopernicus-Book"/>
          <w:color w:val="000000"/>
        </w:rPr>
        <w:t xml:space="preserve"> </w:t>
      </w:r>
      <w:bookmarkStart w:id="0" w:name="_GoBack"/>
      <w:bookmarkEnd w:id="0"/>
    </w:p>
    <w:sectPr w:rsidR="006D0A46" w:rsidRPr="00BF5A12" w:rsidSect="001A63D0">
      <w:headerReference w:type="default" r:id="rId9"/>
      <w:footerReference w:type="default" r:id="rId10"/>
      <w:headerReference w:type="first" r:id="rId11"/>
      <w:footerReference w:type="first" r:id="rId12"/>
      <w:pgSz w:w="11900" w:h="16840"/>
      <w:pgMar w:top="1418" w:right="680" w:bottom="1134" w:left="680" w:header="567" w:footer="18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D4FFA" w14:textId="77777777" w:rsidR="00ED346E" w:rsidRDefault="00ED346E" w:rsidP="00E97700">
      <w:r>
        <w:separator/>
      </w:r>
    </w:p>
  </w:endnote>
  <w:endnote w:type="continuationSeparator" w:id="0">
    <w:p w14:paraId="1129FAB8" w14:textId="77777777" w:rsidR="00ED346E" w:rsidRDefault="00ED346E" w:rsidP="00E9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laxieCopernicus-Book">
    <w:panose1 w:val="00000000000000000000"/>
    <w:charset w:val="00"/>
    <w:family w:val="roman"/>
    <w:notTrueType/>
    <w:pitch w:val="default"/>
    <w:sig w:usb0="00000003" w:usb1="00000000" w:usb2="00000000" w:usb3="00000000" w:csb0="00000001" w:csb1="00000000"/>
  </w:font>
  <w:font w:name="GalaxieCopernicus-Extrabold">
    <w:altName w:val="MS Gothic"/>
    <w:panose1 w:val="00000000000000000000"/>
    <w:charset w:val="80"/>
    <w:family w:val="roman"/>
    <w:notTrueType/>
    <w:pitch w:val="default"/>
    <w:sig w:usb0="00000003" w:usb1="08070000" w:usb2="00000010" w:usb3="00000000" w:csb0="00020001" w:csb1="00000000"/>
  </w:font>
  <w:font w:name="GalaxieCopernicus-BookItalic">
    <w:panose1 w:val="00000000000000000000"/>
    <w:charset w:val="00"/>
    <w:family w:val="roman"/>
    <w:notTrueType/>
    <w:pitch w:val="default"/>
    <w:sig w:usb0="00000003" w:usb1="00000000" w:usb2="00000000" w:usb3="00000000" w:csb0="00000001" w:csb1="00000000"/>
  </w:font>
  <w:font w:name="GalaxieCopernicus-Medium">
    <w:altName w:val="MS Gothic"/>
    <w:panose1 w:val="00000000000000000000"/>
    <w:charset w:val="80"/>
    <w:family w:val="roman"/>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4D3F" w14:textId="2FBB3E0A" w:rsidR="00E97700" w:rsidRDefault="00646319">
    <w:pPr>
      <w:pStyle w:val="Fuzeile"/>
    </w:pPr>
    <w:r w:rsidRPr="00E97700">
      <w:rPr>
        <w:noProof/>
        <w:lang w:eastAsia="de-DE"/>
      </w:rPr>
      <w:drawing>
        <wp:anchor distT="0" distB="0" distL="114300" distR="114300" simplePos="0" relativeHeight="251662336" behindDoc="0" locked="0" layoutInCell="0" allowOverlap="1" wp14:anchorId="3F3E6565" wp14:editId="51B69EE4">
          <wp:simplePos x="0" y="0"/>
          <wp:positionH relativeFrom="page">
            <wp:posOffset>413154</wp:posOffset>
          </wp:positionH>
          <wp:positionV relativeFrom="page">
            <wp:posOffset>9794875</wp:posOffset>
          </wp:positionV>
          <wp:extent cx="1079500" cy="330835"/>
          <wp:effectExtent l="0" t="0" r="635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sidRPr="00E97700">
      <w:rPr>
        <w:noProof/>
        <w:lang w:eastAsia="de-DE"/>
      </w:rPr>
      <w:drawing>
        <wp:anchor distT="0" distB="0" distL="114300" distR="114300" simplePos="0" relativeHeight="251661312" behindDoc="0" locked="0" layoutInCell="0" allowOverlap="1" wp14:anchorId="0BEA698D" wp14:editId="1DC4C8BD">
          <wp:simplePos x="0" y="0"/>
          <wp:positionH relativeFrom="page">
            <wp:posOffset>5890895</wp:posOffset>
          </wp:positionH>
          <wp:positionV relativeFrom="page">
            <wp:posOffset>9505084</wp:posOffset>
          </wp:positionV>
          <wp:extent cx="1259840" cy="640715"/>
          <wp:effectExtent l="0" t="0" r="0" b="6985"/>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33D4A" w14:textId="1B8E37A7" w:rsidR="00AC75B0" w:rsidRDefault="00AC75B0" w:rsidP="00AC75B0">
    <w:pPr>
      <w:pStyle w:val="Fuzeile"/>
      <w:jc w:val="center"/>
    </w:pPr>
    <w:r w:rsidRPr="00AC75B0">
      <w:rPr>
        <w:noProof/>
        <w:lang w:eastAsia="de-DE"/>
      </w:rPr>
      <w:drawing>
        <wp:anchor distT="0" distB="0" distL="114300" distR="114300" simplePos="0" relativeHeight="251666432" behindDoc="0" locked="0" layoutInCell="0" allowOverlap="1" wp14:anchorId="775478EC" wp14:editId="3A7FC1C5">
          <wp:simplePos x="0" y="0"/>
          <wp:positionH relativeFrom="page">
            <wp:posOffset>5909945</wp:posOffset>
          </wp:positionH>
          <wp:positionV relativeFrom="page">
            <wp:posOffset>9503410</wp:posOffset>
          </wp:positionV>
          <wp:extent cx="1259840" cy="640715"/>
          <wp:effectExtent l="0" t="0" r="0" b="698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r w:rsidRPr="00AC75B0">
      <w:rPr>
        <w:noProof/>
        <w:lang w:eastAsia="de-DE"/>
      </w:rPr>
      <w:drawing>
        <wp:anchor distT="0" distB="0" distL="114300" distR="114300" simplePos="0" relativeHeight="251667456" behindDoc="0" locked="0" layoutInCell="0" allowOverlap="1" wp14:anchorId="40A5BC7C" wp14:editId="353B2ED0">
          <wp:simplePos x="0" y="0"/>
          <wp:positionH relativeFrom="page">
            <wp:posOffset>431800</wp:posOffset>
          </wp:positionH>
          <wp:positionV relativeFrom="page">
            <wp:posOffset>9793836</wp:posOffset>
          </wp:positionV>
          <wp:extent cx="1079500" cy="330835"/>
          <wp:effectExtent l="0" t="0" r="635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B5F59" w14:textId="77777777" w:rsidR="00ED346E" w:rsidRDefault="00ED346E" w:rsidP="00E97700">
      <w:r>
        <w:separator/>
      </w:r>
    </w:p>
  </w:footnote>
  <w:footnote w:type="continuationSeparator" w:id="0">
    <w:p w14:paraId="3430DF6B" w14:textId="77777777" w:rsidR="00ED346E" w:rsidRDefault="00ED346E" w:rsidP="00E97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828142"/>
      <w:docPartObj>
        <w:docPartGallery w:val="Page Numbers (Top of Page)"/>
        <w:docPartUnique/>
      </w:docPartObj>
    </w:sdtPr>
    <w:sdtEndPr/>
    <w:sdtContent>
      <w:p w14:paraId="0ACAF06D" w14:textId="25179247" w:rsidR="00AC75B0" w:rsidRDefault="00AC75B0">
        <w:pPr>
          <w:pStyle w:val="Kopfzeile"/>
          <w:jc w:val="right"/>
        </w:pPr>
        <w:r w:rsidRPr="008C5159">
          <w:rPr>
            <w:rFonts w:ascii="Georgia" w:hAnsi="Georgia"/>
          </w:rPr>
          <w:fldChar w:fldCharType="begin"/>
        </w:r>
        <w:r w:rsidRPr="008C5159">
          <w:rPr>
            <w:rFonts w:ascii="Georgia" w:hAnsi="Georgia"/>
          </w:rPr>
          <w:instrText>PAGE   \* MERGEFORMAT</w:instrText>
        </w:r>
        <w:r w:rsidRPr="008C5159">
          <w:rPr>
            <w:rFonts w:ascii="Georgia" w:hAnsi="Georgia"/>
          </w:rPr>
          <w:fldChar w:fldCharType="separate"/>
        </w:r>
        <w:r w:rsidR="009F4AB9">
          <w:rPr>
            <w:rFonts w:ascii="Georgia" w:hAnsi="Georgia"/>
            <w:noProof/>
          </w:rPr>
          <w:t>2</w:t>
        </w:r>
        <w:r w:rsidRPr="008C5159">
          <w:rPr>
            <w:rFonts w:ascii="Georgia" w:hAnsi="Georgia"/>
          </w:rPr>
          <w:fldChar w:fldCharType="end"/>
        </w:r>
      </w:p>
    </w:sdtContent>
  </w:sdt>
  <w:p w14:paraId="42CA4127" w14:textId="77777777" w:rsidR="00AC75B0" w:rsidRDefault="00AC75B0" w:rsidP="00AC75B0">
    <w:pPr>
      <w:pStyle w:val="Kopfzeile"/>
      <w:tabs>
        <w:tab w:val="left" w:pos="46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E109B" w14:textId="33A2B9EC" w:rsidR="00AC75B0" w:rsidRDefault="001A63D0">
    <w:pPr>
      <w:pStyle w:val="Kopfzeile"/>
    </w:pPr>
    <w:r>
      <w:rPr>
        <w:noProof/>
        <w:lang w:eastAsia="de-DE"/>
      </w:rPr>
      <mc:AlternateContent>
        <mc:Choice Requires="wps">
          <w:drawing>
            <wp:anchor distT="0" distB="0" distL="114300" distR="114300" simplePos="0" relativeHeight="251668480" behindDoc="0" locked="0" layoutInCell="1" allowOverlap="1" wp14:anchorId="585A524D" wp14:editId="79359A7F">
              <wp:simplePos x="0" y="0"/>
              <wp:positionH relativeFrom="column">
                <wp:posOffset>35560</wp:posOffset>
              </wp:positionH>
              <wp:positionV relativeFrom="paragraph">
                <wp:posOffset>1859684</wp:posOffset>
              </wp:positionV>
              <wp:extent cx="662940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6629400"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817B038" id="Gerader Verbinder 1"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pt,146.45pt" to="524.8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" strokecolor="#ed7d31 [3205]" strokeweight="1.5pt">
              <v:stroke joinstyle="miter"/>
            </v:line>
          </w:pict>
        </mc:Fallback>
      </mc:AlternateContent>
    </w:r>
    <w:r>
      <w:rPr>
        <w:noProof/>
        <w:lang w:eastAsia="de-DE"/>
      </w:rPr>
      <w:drawing>
        <wp:anchor distT="0" distB="0" distL="114300" distR="114300" simplePos="0" relativeHeight="251664384" behindDoc="1" locked="0" layoutInCell="1" allowOverlap="1" wp14:anchorId="034C69D3" wp14:editId="04C36EE6">
          <wp:simplePos x="0" y="0"/>
          <wp:positionH relativeFrom="margin">
            <wp:posOffset>-251460</wp:posOffset>
          </wp:positionH>
          <wp:positionV relativeFrom="page">
            <wp:posOffset>-78509</wp:posOffset>
          </wp:positionV>
          <wp:extent cx="7231380" cy="2015490"/>
          <wp:effectExtent l="0" t="0" r="7620" b="3810"/>
          <wp:wrapTight wrapText="bothSides">
            <wp:wrapPolygon edited="0">
              <wp:start x="228" y="0"/>
              <wp:lineTo x="0" y="408"/>
              <wp:lineTo x="0" y="21233"/>
              <wp:lineTo x="228" y="21437"/>
              <wp:lineTo x="21338" y="21437"/>
              <wp:lineTo x="21566" y="21233"/>
              <wp:lineTo x="21566" y="408"/>
              <wp:lineTo x="21338" y="0"/>
              <wp:lineTo x="228" y="0"/>
            </wp:wrapPolygon>
          </wp:wrapTight>
          <wp:docPr id="39" name="Grafik 39" descr="C:\Users\katrin.schierloh\AppData\Local\Microsoft\Windows\INetCache\Content.Word\WeltGemeinde 3.17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katrin.schierloh\AppData\Local\Microsoft\Windows\INetCache\Content.Word\WeltGemeinde 3.17_Cov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1380" cy="201549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4F4"/>
    <w:multiLevelType w:val="hybridMultilevel"/>
    <w:tmpl w:val="850ECB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444A44"/>
    <w:multiLevelType w:val="hybridMultilevel"/>
    <w:tmpl w:val="CF9E90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3357B8A"/>
    <w:multiLevelType w:val="hybridMultilevel"/>
    <w:tmpl w:val="47C4A3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BFB13B8"/>
    <w:multiLevelType w:val="hybridMultilevel"/>
    <w:tmpl w:val="79D6A8B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8E0555C"/>
    <w:multiLevelType w:val="hybridMultilevel"/>
    <w:tmpl w:val="F64EAA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73B363D"/>
    <w:multiLevelType w:val="hybridMultilevel"/>
    <w:tmpl w:val="EC342A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2A64BDC"/>
    <w:multiLevelType w:val="hybridMultilevel"/>
    <w:tmpl w:val="FE3CE4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FB044D9"/>
    <w:multiLevelType w:val="hybridMultilevel"/>
    <w:tmpl w:val="F50A1A5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9F"/>
    <w:rsid w:val="00003D77"/>
    <w:rsid w:val="00121C10"/>
    <w:rsid w:val="001A63D0"/>
    <w:rsid w:val="003115B3"/>
    <w:rsid w:val="00494B8E"/>
    <w:rsid w:val="004E7687"/>
    <w:rsid w:val="005026B2"/>
    <w:rsid w:val="00526C6A"/>
    <w:rsid w:val="00646319"/>
    <w:rsid w:val="006D0A46"/>
    <w:rsid w:val="00796D59"/>
    <w:rsid w:val="007A55F3"/>
    <w:rsid w:val="00895F21"/>
    <w:rsid w:val="008C5159"/>
    <w:rsid w:val="008F22C8"/>
    <w:rsid w:val="0091001D"/>
    <w:rsid w:val="009F4AB9"/>
    <w:rsid w:val="00AC75B0"/>
    <w:rsid w:val="00B10F9F"/>
    <w:rsid w:val="00B84A50"/>
    <w:rsid w:val="00BF5A12"/>
    <w:rsid w:val="00C22F32"/>
    <w:rsid w:val="00E97700"/>
    <w:rsid w:val="00ED346E"/>
    <w:rsid w:val="00EF0498"/>
    <w:rsid w:val="00FA226B"/>
    <w:rsid w:val="00FF2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8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7700"/>
    <w:pPr>
      <w:tabs>
        <w:tab w:val="center" w:pos="4536"/>
        <w:tab w:val="right" w:pos="9072"/>
      </w:tabs>
    </w:pPr>
  </w:style>
  <w:style w:type="character" w:customStyle="1" w:styleId="KopfzeileZchn">
    <w:name w:val="Kopfzeile Zchn"/>
    <w:basedOn w:val="Absatz-Standardschriftart"/>
    <w:link w:val="Kopfzeile"/>
    <w:uiPriority w:val="99"/>
    <w:rsid w:val="00E97700"/>
  </w:style>
  <w:style w:type="paragraph" w:styleId="Fuzeile">
    <w:name w:val="footer"/>
    <w:basedOn w:val="Standard"/>
    <w:link w:val="FuzeileZchn"/>
    <w:uiPriority w:val="99"/>
    <w:unhideWhenUsed/>
    <w:rsid w:val="00E97700"/>
    <w:pPr>
      <w:tabs>
        <w:tab w:val="center" w:pos="4536"/>
        <w:tab w:val="right" w:pos="9072"/>
      </w:tabs>
    </w:pPr>
  </w:style>
  <w:style w:type="character" w:customStyle="1" w:styleId="FuzeileZchn">
    <w:name w:val="Fußzeile Zchn"/>
    <w:basedOn w:val="Absatz-Standardschriftart"/>
    <w:link w:val="Fuzeile"/>
    <w:uiPriority w:val="99"/>
    <w:rsid w:val="00E97700"/>
  </w:style>
  <w:style w:type="paragraph" w:customStyle="1" w:styleId="BfdWberschriftorange">
    <w:name w:val="BfdW_Überschrift_orange"/>
    <w:basedOn w:val="Standard"/>
    <w:link w:val="BfdWberschriftorangeZchn"/>
    <w:autoRedefine/>
    <w:qFormat/>
    <w:rsid w:val="00B84A50"/>
    <w:pPr>
      <w:spacing w:line="276" w:lineRule="auto"/>
    </w:pPr>
    <w:rPr>
      <w:rFonts w:ascii="Georgia" w:eastAsia="Times New Roman" w:hAnsi="Georgia" w:cs="Times New Roman"/>
      <w:b/>
      <w:color w:val="D44907"/>
      <w:sz w:val="28"/>
      <w:szCs w:val="28"/>
      <w:lang w:eastAsia="de-DE"/>
    </w:rPr>
  </w:style>
  <w:style w:type="paragraph" w:customStyle="1" w:styleId="Formatvorlage1">
    <w:name w:val="Formatvorlage1"/>
    <w:basedOn w:val="Standard"/>
    <w:link w:val="Formatvorlage1Zchn"/>
    <w:qFormat/>
    <w:rsid w:val="00121C10"/>
    <w:pPr>
      <w:spacing w:line="276" w:lineRule="auto"/>
    </w:pPr>
    <w:rPr>
      <w:rFonts w:ascii="Georgia" w:eastAsia="Times New Roman" w:hAnsi="Georgia" w:cs="Times New Roman"/>
      <w:sz w:val="28"/>
      <w:szCs w:val="28"/>
      <w:lang w:eastAsia="de-DE"/>
    </w:rPr>
  </w:style>
  <w:style w:type="character" w:customStyle="1" w:styleId="BfdWberschriftorangeZchn">
    <w:name w:val="BfdW_Überschrift_orange Zchn"/>
    <w:basedOn w:val="Absatz-Standardschriftart"/>
    <w:link w:val="BfdWberschriftorange"/>
    <w:rsid w:val="00B84A50"/>
    <w:rPr>
      <w:rFonts w:ascii="Georgia" w:eastAsia="Times New Roman" w:hAnsi="Georgia" w:cs="Times New Roman"/>
      <w:b/>
      <w:color w:val="D44907"/>
      <w:sz w:val="28"/>
      <w:szCs w:val="28"/>
      <w:lang w:eastAsia="de-DE"/>
    </w:rPr>
  </w:style>
  <w:style w:type="paragraph" w:customStyle="1" w:styleId="BfdWgroeberschrift">
    <w:name w:val="BfdW_große Überschrift"/>
    <w:basedOn w:val="Standard"/>
    <w:link w:val="BfdWgroeberschriftZchn"/>
    <w:qFormat/>
    <w:rsid w:val="00121C10"/>
    <w:rPr>
      <w:rFonts w:ascii="Georgia" w:hAnsi="Georgia"/>
      <w:b/>
      <w:sz w:val="40"/>
      <w:szCs w:val="40"/>
    </w:rPr>
  </w:style>
  <w:style w:type="character" w:customStyle="1" w:styleId="Formatvorlage1Zchn">
    <w:name w:val="Formatvorlage1 Zchn"/>
    <w:basedOn w:val="Absatz-Standardschriftart"/>
    <w:link w:val="Formatvorlage1"/>
    <w:rsid w:val="00121C10"/>
    <w:rPr>
      <w:rFonts w:ascii="Georgia" w:eastAsia="Times New Roman" w:hAnsi="Georgia" w:cs="Times New Roman"/>
      <w:sz w:val="28"/>
      <w:szCs w:val="28"/>
      <w:lang w:eastAsia="de-DE"/>
    </w:rPr>
  </w:style>
  <w:style w:type="paragraph" w:customStyle="1" w:styleId="BfdWFliesstextblack">
    <w:name w:val="BfdW_Fliesstext_black"/>
    <w:basedOn w:val="Standard"/>
    <w:link w:val="BfdWFliesstextblackZchn"/>
    <w:autoRedefine/>
    <w:qFormat/>
    <w:rsid w:val="008C5159"/>
    <w:pPr>
      <w:spacing w:line="276" w:lineRule="auto"/>
    </w:pPr>
    <w:rPr>
      <w:rFonts w:ascii="Georgia" w:hAnsi="Georgia"/>
      <w:color w:val="000000" w:themeColor="text1"/>
      <w:szCs w:val="28"/>
    </w:rPr>
  </w:style>
  <w:style w:type="character" w:customStyle="1" w:styleId="BfdWgroeberschriftZchn">
    <w:name w:val="BfdW_große Überschrift Zchn"/>
    <w:basedOn w:val="Absatz-Standardschriftart"/>
    <w:link w:val="BfdWgroeberschrift"/>
    <w:rsid w:val="00121C10"/>
    <w:rPr>
      <w:rFonts w:ascii="Georgia" w:hAnsi="Georgia"/>
      <w:b/>
      <w:sz w:val="40"/>
      <w:szCs w:val="40"/>
    </w:rPr>
  </w:style>
  <w:style w:type="paragraph" w:customStyle="1" w:styleId="BfdWFliesstextberschriftblack">
    <w:name w:val="BfdW_Fliesstext_Überschrift_black"/>
    <w:basedOn w:val="BfdWFliesstextblack"/>
    <w:link w:val="BfdWFliesstextberschriftblackZchn"/>
    <w:qFormat/>
    <w:rsid w:val="00AC75B0"/>
    <w:rPr>
      <w:b/>
    </w:rPr>
  </w:style>
  <w:style w:type="character" w:customStyle="1" w:styleId="BfdWFliesstextblackZchn">
    <w:name w:val="BfdW_Fliesstext_black Zchn"/>
    <w:basedOn w:val="Absatz-Standardschriftart"/>
    <w:link w:val="BfdWFliesstextblack"/>
    <w:rsid w:val="008C5159"/>
    <w:rPr>
      <w:rFonts w:ascii="Georgia" w:hAnsi="Georgia"/>
      <w:color w:val="000000" w:themeColor="text1"/>
      <w:szCs w:val="28"/>
    </w:rPr>
  </w:style>
  <w:style w:type="paragraph" w:customStyle="1" w:styleId="Hinweiskursiv">
    <w:name w:val="Hinweis_kursiv"/>
    <w:basedOn w:val="BfdWFliesstextblack"/>
    <w:link w:val="HinweiskursivZchn"/>
    <w:qFormat/>
    <w:rsid w:val="008C5159"/>
    <w:rPr>
      <w:i/>
      <w:sz w:val="20"/>
    </w:rPr>
  </w:style>
  <w:style w:type="character" w:customStyle="1" w:styleId="BfdWFliesstextberschriftblackZchn">
    <w:name w:val="BfdW_Fliesstext_Überschrift_black Zchn"/>
    <w:basedOn w:val="BfdWFliesstextblackZchn"/>
    <w:link w:val="BfdWFliesstextberschriftblack"/>
    <w:rsid w:val="00AC75B0"/>
    <w:rPr>
      <w:rFonts w:ascii="Georgia" w:hAnsi="Georgia"/>
      <w:b/>
      <w:color w:val="000000" w:themeColor="text1"/>
      <w:sz w:val="28"/>
      <w:szCs w:val="28"/>
    </w:rPr>
  </w:style>
  <w:style w:type="paragraph" w:customStyle="1" w:styleId="URLkursivorange">
    <w:name w:val="URL_kursiv_orange"/>
    <w:basedOn w:val="BfdWFliesstextblack"/>
    <w:link w:val="URLkursivorangeZchn"/>
    <w:rsid w:val="00796D59"/>
    <w:rPr>
      <w:color w:val="D44907"/>
    </w:rPr>
  </w:style>
  <w:style w:type="character" w:customStyle="1" w:styleId="HinweiskursivZchn">
    <w:name w:val="Hinweis_kursiv Zchn"/>
    <w:basedOn w:val="BfdWFliesstextblackZchn"/>
    <w:link w:val="Hinweiskursiv"/>
    <w:rsid w:val="008C5159"/>
    <w:rPr>
      <w:rFonts w:ascii="Georgia" w:hAnsi="Georgia"/>
      <w:i/>
      <w:color w:val="000000" w:themeColor="text1"/>
      <w:sz w:val="20"/>
      <w:szCs w:val="28"/>
    </w:rPr>
  </w:style>
  <w:style w:type="character" w:styleId="Hyperlink">
    <w:name w:val="Hyperlink"/>
    <w:basedOn w:val="Absatz-Standardschriftart"/>
    <w:uiPriority w:val="99"/>
    <w:unhideWhenUsed/>
    <w:qFormat/>
    <w:rsid w:val="008C5159"/>
    <w:rPr>
      <w:rFonts w:ascii="Georgia" w:hAnsi="Georgia"/>
      <w:b w:val="0"/>
      <w:i/>
      <w:color w:val="D44907"/>
      <w:sz w:val="20"/>
      <w:u w:val="none"/>
    </w:rPr>
  </w:style>
  <w:style w:type="character" w:customStyle="1" w:styleId="URLkursivorangeZchn">
    <w:name w:val="URL_kursiv_orange Zchn"/>
    <w:basedOn w:val="BfdWFliesstextblackZchn"/>
    <w:link w:val="URLkursivorange"/>
    <w:rsid w:val="00796D59"/>
    <w:rPr>
      <w:rFonts w:ascii="Georgia" w:hAnsi="Georgia"/>
      <w:color w:val="D44907"/>
      <w:sz w:val="28"/>
      <w:szCs w:val="28"/>
    </w:rPr>
  </w:style>
  <w:style w:type="paragraph" w:styleId="Listenabsatz">
    <w:name w:val="List Paragraph"/>
    <w:basedOn w:val="Standard"/>
    <w:uiPriority w:val="34"/>
    <w:qFormat/>
    <w:rsid w:val="00B84A50"/>
    <w:pPr>
      <w:ind w:left="720"/>
      <w:contextualSpacing/>
    </w:pPr>
  </w:style>
  <w:style w:type="paragraph" w:customStyle="1" w:styleId="FliesstextHervorhebung">
    <w:name w:val="Fliesstext_Hervorhebung"/>
    <w:basedOn w:val="BfdWFliesstextblack"/>
    <w:link w:val="FliesstextHervorhebungZchn"/>
    <w:qFormat/>
    <w:rsid w:val="00FF20FC"/>
    <w:rPr>
      <w:b/>
      <w:i/>
    </w:rPr>
  </w:style>
  <w:style w:type="character" w:customStyle="1" w:styleId="FliesstextHervorhebungZchn">
    <w:name w:val="Fliesstext_Hervorhebung Zchn"/>
    <w:basedOn w:val="BfdWFliesstextblackZchn"/>
    <w:link w:val="FliesstextHervorhebung"/>
    <w:rsid w:val="00FF20FC"/>
    <w:rPr>
      <w:rFonts w:ascii="Georgia" w:hAnsi="Georgia"/>
      <w:b/>
      <w:i/>
      <w:color w:val="000000" w:themeColor="text1"/>
      <w:szCs w:val="28"/>
    </w:rPr>
  </w:style>
  <w:style w:type="paragraph" w:styleId="Sprechblasentext">
    <w:name w:val="Balloon Text"/>
    <w:basedOn w:val="Standard"/>
    <w:link w:val="SprechblasentextZchn"/>
    <w:uiPriority w:val="99"/>
    <w:semiHidden/>
    <w:unhideWhenUsed/>
    <w:rsid w:val="008C51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5159"/>
    <w:rPr>
      <w:rFonts w:ascii="Segoe UI" w:hAnsi="Segoe UI" w:cs="Segoe UI"/>
      <w:sz w:val="18"/>
      <w:szCs w:val="18"/>
    </w:rPr>
  </w:style>
  <w:style w:type="paragraph" w:styleId="StandardWeb">
    <w:name w:val="Normal (Web)"/>
    <w:basedOn w:val="Standard"/>
    <w:uiPriority w:val="99"/>
    <w:semiHidden/>
    <w:unhideWhenUsed/>
    <w:rsid w:val="00BF5A12"/>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BF5A12"/>
    <w:rPr>
      <w:b/>
      <w:bCs/>
    </w:rPr>
  </w:style>
  <w:style w:type="character" w:customStyle="1" w:styleId="verse">
    <w:name w:val="verse"/>
    <w:basedOn w:val="Absatz-Standardschriftart"/>
    <w:rsid w:val="00BF5A12"/>
  </w:style>
  <w:style w:type="character" w:customStyle="1" w:styleId="name-of-deity">
    <w:name w:val="name-of-deity"/>
    <w:basedOn w:val="Absatz-Standardschriftart"/>
    <w:rsid w:val="00BF5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7700"/>
    <w:pPr>
      <w:tabs>
        <w:tab w:val="center" w:pos="4536"/>
        <w:tab w:val="right" w:pos="9072"/>
      </w:tabs>
    </w:pPr>
  </w:style>
  <w:style w:type="character" w:customStyle="1" w:styleId="KopfzeileZchn">
    <w:name w:val="Kopfzeile Zchn"/>
    <w:basedOn w:val="Absatz-Standardschriftart"/>
    <w:link w:val="Kopfzeile"/>
    <w:uiPriority w:val="99"/>
    <w:rsid w:val="00E97700"/>
  </w:style>
  <w:style w:type="paragraph" w:styleId="Fuzeile">
    <w:name w:val="footer"/>
    <w:basedOn w:val="Standard"/>
    <w:link w:val="FuzeileZchn"/>
    <w:uiPriority w:val="99"/>
    <w:unhideWhenUsed/>
    <w:rsid w:val="00E97700"/>
    <w:pPr>
      <w:tabs>
        <w:tab w:val="center" w:pos="4536"/>
        <w:tab w:val="right" w:pos="9072"/>
      </w:tabs>
    </w:pPr>
  </w:style>
  <w:style w:type="character" w:customStyle="1" w:styleId="FuzeileZchn">
    <w:name w:val="Fußzeile Zchn"/>
    <w:basedOn w:val="Absatz-Standardschriftart"/>
    <w:link w:val="Fuzeile"/>
    <w:uiPriority w:val="99"/>
    <w:rsid w:val="00E97700"/>
  </w:style>
  <w:style w:type="paragraph" w:customStyle="1" w:styleId="BfdWberschriftorange">
    <w:name w:val="BfdW_Überschrift_orange"/>
    <w:basedOn w:val="Standard"/>
    <w:link w:val="BfdWberschriftorangeZchn"/>
    <w:autoRedefine/>
    <w:qFormat/>
    <w:rsid w:val="00B84A50"/>
    <w:pPr>
      <w:spacing w:line="276" w:lineRule="auto"/>
    </w:pPr>
    <w:rPr>
      <w:rFonts w:ascii="Georgia" w:eastAsia="Times New Roman" w:hAnsi="Georgia" w:cs="Times New Roman"/>
      <w:b/>
      <w:color w:val="D44907"/>
      <w:sz w:val="28"/>
      <w:szCs w:val="28"/>
      <w:lang w:eastAsia="de-DE"/>
    </w:rPr>
  </w:style>
  <w:style w:type="paragraph" w:customStyle="1" w:styleId="Formatvorlage1">
    <w:name w:val="Formatvorlage1"/>
    <w:basedOn w:val="Standard"/>
    <w:link w:val="Formatvorlage1Zchn"/>
    <w:qFormat/>
    <w:rsid w:val="00121C10"/>
    <w:pPr>
      <w:spacing w:line="276" w:lineRule="auto"/>
    </w:pPr>
    <w:rPr>
      <w:rFonts w:ascii="Georgia" w:eastAsia="Times New Roman" w:hAnsi="Georgia" w:cs="Times New Roman"/>
      <w:sz w:val="28"/>
      <w:szCs w:val="28"/>
      <w:lang w:eastAsia="de-DE"/>
    </w:rPr>
  </w:style>
  <w:style w:type="character" w:customStyle="1" w:styleId="BfdWberschriftorangeZchn">
    <w:name w:val="BfdW_Überschrift_orange Zchn"/>
    <w:basedOn w:val="Absatz-Standardschriftart"/>
    <w:link w:val="BfdWberschriftorange"/>
    <w:rsid w:val="00B84A50"/>
    <w:rPr>
      <w:rFonts w:ascii="Georgia" w:eastAsia="Times New Roman" w:hAnsi="Georgia" w:cs="Times New Roman"/>
      <w:b/>
      <w:color w:val="D44907"/>
      <w:sz w:val="28"/>
      <w:szCs w:val="28"/>
      <w:lang w:eastAsia="de-DE"/>
    </w:rPr>
  </w:style>
  <w:style w:type="paragraph" w:customStyle="1" w:styleId="BfdWgroeberschrift">
    <w:name w:val="BfdW_große Überschrift"/>
    <w:basedOn w:val="Standard"/>
    <w:link w:val="BfdWgroeberschriftZchn"/>
    <w:qFormat/>
    <w:rsid w:val="00121C10"/>
    <w:rPr>
      <w:rFonts w:ascii="Georgia" w:hAnsi="Georgia"/>
      <w:b/>
      <w:sz w:val="40"/>
      <w:szCs w:val="40"/>
    </w:rPr>
  </w:style>
  <w:style w:type="character" w:customStyle="1" w:styleId="Formatvorlage1Zchn">
    <w:name w:val="Formatvorlage1 Zchn"/>
    <w:basedOn w:val="Absatz-Standardschriftart"/>
    <w:link w:val="Formatvorlage1"/>
    <w:rsid w:val="00121C10"/>
    <w:rPr>
      <w:rFonts w:ascii="Georgia" w:eastAsia="Times New Roman" w:hAnsi="Georgia" w:cs="Times New Roman"/>
      <w:sz w:val="28"/>
      <w:szCs w:val="28"/>
      <w:lang w:eastAsia="de-DE"/>
    </w:rPr>
  </w:style>
  <w:style w:type="paragraph" w:customStyle="1" w:styleId="BfdWFliesstextblack">
    <w:name w:val="BfdW_Fliesstext_black"/>
    <w:basedOn w:val="Standard"/>
    <w:link w:val="BfdWFliesstextblackZchn"/>
    <w:autoRedefine/>
    <w:qFormat/>
    <w:rsid w:val="008C5159"/>
    <w:pPr>
      <w:spacing w:line="276" w:lineRule="auto"/>
    </w:pPr>
    <w:rPr>
      <w:rFonts w:ascii="Georgia" w:hAnsi="Georgia"/>
      <w:color w:val="000000" w:themeColor="text1"/>
      <w:szCs w:val="28"/>
    </w:rPr>
  </w:style>
  <w:style w:type="character" w:customStyle="1" w:styleId="BfdWgroeberschriftZchn">
    <w:name w:val="BfdW_große Überschrift Zchn"/>
    <w:basedOn w:val="Absatz-Standardschriftart"/>
    <w:link w:val="BfdWgroeberschrift"/>
    <w:rsid w:val="00121C10"/>
    <w:rPr>
      <w:rFonts w:ascii="Georgia" w:hAnsi="Georgia"/>
      <w:b/>
      <w:sz w:val="40"/>
      <w:szCs w:val="40"/>
    </w:rPr>
  </w:style>
  <w:style w:type="paragraph" w:customStyle="1" w:styleId="BfdWFliesstextberschriftblack">
    <w:name w:val="BfdW_Fliesstext_Überschrift_black"/>
    <w:basedOn w:val="BfdWFliesstextblack"/>
    <w:link w:val="BfdWFliesstextberschriftblackZchn"/>
    <w:qFormat/>
    <w:rsid w:val="00AC75B0"/>
    <w:rPr>
      <w:b/>
    </w:rPr>
  </w:style>
  <w:style w:type="character" w:customStyle="1" w:styleId="BfdWFliesstextblackZchn">
    <w:name w:val="BfdW_Fliesstext_black Zchn"/>
    <w:basedOn w:val="Absatz-Standardschriftart"/>
    <w:link w:val="BfdWFliesstextblack"/>
    <w:rsid w:val="008C5159"/>
    <w:rPr>
      <w:rFonts w:ascii="Georgia" w:hAnsi="Georgia"/>
      <w:color w:val="000000" w:themeColor="text1"/>
      <w:szCs w:val="28"/>
    </w:rPr>
  </w:style>
  <w:style w:type="paragraph" w:customStyle="1" w:styleId="Hinweiskursiv">
    <w:name w:val="Hinweis_kursiv"/>
    <w:basedOn w:val="BfdWFliesstextblack"/>
    <w:link w:val="HinweiskursivZchn"/>
    <w:qFormat/>
    <w:rsid w:val="008C5159"/>
    <w:rPr>
      <w:i/>
      <w:sz w:val="20"/>
    </w:rPr>
  </w:style>
  <w:style w:type="character" w:customStyle="1" w:styleId="BfdWFliesstextberschriftblackZchn">
    <w:name w:val="BfdW_Fliesstext_Überschrift_black Zchn"/>
    <w:basedOn w:val="BfdWFliesstextblackZchn"/>
    <w:link w:val="BfdWFliesstextberschriftblack"/>
    <w:rsid w:val="00AC75B0"/>
    <w:rPr>
      <w:rFonts w:ascii="Georgia" w:hAnsi="Georgia"/>
      <w:b/>
      <w:color w:val="000000" w:themeColor="text1"/>
      <w:sz w:val="28"/>
      <w:szCs w:val="28"/>
    </w:rPr>
  </w:style>
  <w:style w:type="paragraph" w:customStyle="1" w:styleId="URLkursivorange">
    <w:name w:val="URL_kursiv_orange"/>
    <w:basedOn w:val="BfdWFliesstextblack"/>
    <w:link w:val="URLkursivorangeZchn"/>
    <w:rsid w:val="00796D59"/>
    <w:rPr>
      <w:color w:val="D44907"/>
    </w:rPr>
  </w:style>
  <w:style w:type="character" w:customStyle="1" w:styleId="HinweiskursivZchn">
    <w:name w:val="Hinweis_kursiv Zchn"/>
    <w:basedOn w:val="BfdWFliesstextblackZchn"/>
    <w:link w:val="Hinweiskursiv"/>
    <w:rsid w:val="008C5159"/>
    <w:rPr>
      <w:rFonts w:ascii="Georgia" w:hAnsi="Georgia"/>
      <w:i/>
      <w:color w:val="000000" w:themeColor="text1"/>
      <w:sz w:val="20"/>
      <w:szCs w:val="28"/>
    </w:rPr>
  </w:style>
  <w:style w:type="character" w:styleId="Hyperlink">
    <w:name w:val="Hyperlink"/>
    <w:basedOn w:val="Absatz-Standardschriftart"/>
    <w:uiPriority w:val="99"/>
    <w:unhideWhenUsed/>
    <w:qFormat/>
    <w:rsid w:val="008C5159"/>
    <w:rPr>
      <w:rFonts w:ascii="Georgia" w:hAnsi="Georgia"/>
      <w:b w:val="0"/>
      <w:i/>
      <w:color w:val="D44907"/>
      <w:sz w:val="20"/>
      <w:u w:val="none"/>
    </w:rPr>
  </w:style>
  <w:style w:type="character" w:customStyle="1" w:styleId="URLkursivorangeZchn">
    <w:name w:val="URL_kursiv_orange Zchn"/>
    <w:basedOn w:val="BfdWFliesstextblackZchn"/>
    <w:link w:val="URLkursivorange"/>
    <w:rsid w:val="00796D59"/>
    <w:rPr>
      <w:rFonts w:ascii="Georgia" w:hAnsi="Georgia"/>
      <w:color w:val="D44907"/>
      <w:sz w:val="28"/>
      <w:szCs w:val="28"/>
    </w:rPr>
  </w:style>
  <w:style w:type="paragraph" w:styleId="Listenabsatz">
    <w:name w:val="List Paragraph"/>
    <w:basedOn w:val="Standard"/>
    <w:uiPriority w:val="34"/>
    <w:qFormat/>
    <w:rsid w:val="00B84A50"/>
    <w:pPr>
      <w:ind w:left="720"/>
      <w:contextualSpacing/>
    </w:pPr>
  </w:style>
  <w:style w:type="paragraph" w:customStyle="1" w:styleId="FliesstextHervorhebung">
    <w:name w:val="Fliesstext_Hervorhebung"/>
    <w:basedOn w:val="BfdWFliesstextblack"/>
    <w:link w:val="FliesstextHervorhebungZchn"/>
    <w:qFormat/>
    <w:rsid w:val="00FF20FC"/>
    <w:rPr>
      <w:b/>
      <w:i/>
    </w:rPr>
  </w:style>
  <w:style w:type="character" w:customStyle="1" w:styleId="FliesstextHervorhebungZchn">
    <w:name w:val="Fliesstext_Hervorhebung Zchn"/>
    <w:basedOn w:val="BfdWFliesstextblackZchn"/>
    <w:link w:val="FliesstextHervorhebung"/>
    <w:rsid w:val="00FF20FC"/>
    <w:rPr>
      <w:rFonts w:ascii="Georgia" w:hAnsi="Georgia"/>
      <w:b/>
      <w:i/>
      <w:color w:val="000000" w:themeColor="text1"/>
      <w:szCs w:val="28"/>
    </w:rPr>
  </w:style>
  <w:style w:type="paragraph" w:styleId="Sprechblasentext">
    <w:name w:val="Balloon Text"/>
    <w:basedOn w:val="Standard"/>
    <w:link w:val="SprechblasentextZchn"/>
    <w:uiPriority w:val="99"/>
    <w:semiHidden/>
    <w:unhideWhenUsed/>
    <w:rsid w:val="008C51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5159"/>
    <w:rPr>
      <w:rFonts w:ascii="Segoe UI" w:hAnsi="Segoe UI" w:cs="Segoe UI"/>
      <w:sz w:val="18"/>
      <w:szCs w:val="18"/>
    </w:rPr>
  </w:style>
  <w:style w:type="paragraph" w:styleId="StandardWeb">
    <w:name w:val="Normal (Web)"/>
    <w:basedOn w:val="Standard"/>
    <w:uiPriority w:val="99"/>
    <w:semiHidden/>
    <w:unhideWhenUsed/>
    <w:rsid w:val="00BF5A12"/>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BF5A12"/>
    <w:rPr>
      <w:b/>
      <w:bCs/>
    </w:rPr>
  </w:style>
  <w:style w:type="character" w:customStyle="1" w:styleId="verse">
    <w:name w:val="verse"/>
    <w:basedOn w:val="Absatz-Standardschriftart"/>
    <w:rsid w:val="00BF5A12"/>
  </w:style>
  <w:style w:type="character" w:customStyle="1" w:styleId="name-of-deity">
    <w:name w:val="name-of-deity"/>
    <w:basedOn w:val="Absatz-Standardschriftart"/>
    <w:rsid w:val="00BF5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55576">
      <w:bodyDiv w:val="1"/>
      <w:marLeft w:val="0"/>
      <w:marRight w:val="0"/>
      <w:marTop w:val="0"/>
      <w:marBottom w:val="0"/>
      <w:divBdr>
        <w:top w:val="none" w:sz="0" w:space="0" w:color="auto"/>
        <w:left w:val="none" w:sz="0" w:space="0" w:color="auto"/>
        <w:bottom w:val="none" w:sz="0" w:space="0" w:color="auto"/>
        <w:right w:val="none" w:sz="0" w:space="0" w:color="auto"/>
      </w:divBdr>
    </w:div>
    <w:div w:id="1843927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2E7C2-2D02-4F79-96C0-117DE057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9C7B4CE.dotm</Template>
  <TotalTime>0</TotalTime>
  <Pages>5</Pages>
  <Words>1927</Words>
  <Characters>12144</Characters>
  <Application>Microsoft Office Word</Application>
  <DocSecurity>4</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14043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veronika.ullmann</cp:lastModifiedBy>
  <cp:revision>2</cp:revision>
  <cp:lastPrinted>2017-07-18T09:58:00Z</cp:lastPrinted>
  <dcterms:created xsi:type="dcterms:W3CDTF">2017-08-22T13:38:00Z</dcterms:created>
  <dcterms:modified xsi:type="dcterms:W3CDTF">2017-08-22T13:38:00Z</dcterms:modified>
</cp:coreProperties>
</file>