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55BA3" w14:textId="77777777" w:rsidR="006C08A6" w:rsidRPr="0075166B" w:rsidRDefault="006C08A6"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Begleittext zur Power</w:t>
      </w:r>
      <w:r w:rsidR="00D939F2" w:rsidRPr="0075166B">
        <w:rPr>
          <w:rFonts w:ascii="Georgia" w:hAnsi="Georgia"/>
          <w:b w:val="0"/>
          <w:bCs w:val="0"/>
          <w:sz w:val="32"/>
          <w:szCs w:val="32"/>
        </w:rPr>
        <w:t>P</w:t>
      </w:r>
      <w:r w:rsidRPr="0075166B">
        <w:rPr>
          <w:rFonts w:ascii="Georgia" w:hAnsi="Georgia"/>
          <w:b w:val="0"/>
          <w:bCs w:val="0"/>
          <w:sz w:val="32"/>
          <w:szCs w:val="32"/>
        </w:rPr>
        <w:t xml:space="preserve">oint-Präsentation </w:t>
      </w:r>
    </w:p>
    <w:p w14:paraId="37396BB6" w14:textId="17301D45" w:rsidR="006C08A6" w:rsidRPr="005B77E3" w:rsidRDefault="00262D02" w:rsidP="005B77E3">
      <w:pPr>
        <w:pStyle w:val="berschrift5"/>
        <w:spacing w:before="120" w:line="240" w:lineRule="auto"/>
        <w:rPr>
          <w:rFonts w:ascii="Georgia" w:hAnsi="Georgia"/>
          <w:color w:val="EA690B"/>
          <w:sz w:val="48"/>
          <w:szCs w:val="48"/>
        </w:rPr>
      </w:pPr>
      <w:r>
        <w:rPr>
          <w:rFonts w:ascii="Georgia" w:hAnsi="Georgia"/>
          <w:color w:val="EA690B"/>
          <w:sz w:val="48"/>
          <w:szCs w:val="48"/>
        </w:rPr>
        <w:t>Kenia</w:t>
      </w:r>
    </w:p>
    <w:p w14:paraId="30E5E362" w14:textId="77777777" w:rsidR="006C08A6" w:rsidRPr="00CC35EA" w:rsidRDefault="006C08A6" w:rsidP="005B77E3">
      <w:pPr>
        <w:pStyle w:val="berschrift2"/>
        <w:rPr>
          <w:rFonts w:ascii="Georgia" w:hAnsi="Georgia"/>
          <w:sz w:val="48"/>
          <w:szCs w:val="48"/>
        </w:rPr>
      </w:pPr>
      <w:r w:rsidRPr="00CC35EA">
        <w:rPr>
          <w:rFonts w:ascii="Georgia" w:hAnsi="Georgia"/>
          <w:sz w:val="48"/>
          <w:szCs w:val="48"/>
        </w:rPr>
        <w:t>Auf Fels gebaut</w:t>
      </w:r>
      <w:r w:rsidR="0075166B">
        <w:rPr>
          <w:noProof/>
        </w:rPr>
        <w:drawing>
          <wp:anchor distT="0" distB="0" distL="114300" distR="114300" simplePos="0" relativeHeight="251660288" behindDoc="0" locked="1" layoutInCell="0" allowOverlap="1" wp14:anchorId="46863F84" wp14:editId="273F95CE">
            <wp:simplePos x="0" y="0"/>
            <wp:positionH relativeFrom="page">
              <wp:posOffset>417195</wp:posOffset>
            </wp:positionH>
            <wp:positionV relativeFrom="page">
              <wp:posOffset>9831070</wp:posOffset>
            </wp:positionV>
            <wp:extent cx="1079500" cy="330835"/>
            <wp:effectExtent l="0" t="0" r="0" b="0"/>
            <wp:wrapNone/>
            <wp:docPr id="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7647A" w14:textId="77777777" w:rsidR="006C08A6" w:rsidRPr="00706C23" w:rsidRDefault="006C08A6" w:rsidP="006C08A6">
      <w:pPr>
        <w:spacing w:line="264" w:lineRule="auto"/>
        <w:rPr>
          <w:rFonts w:ascii="Georgia" w:hAnsi="Georgia" w:cs="Tahoma"/>
          <w:bCs/>
        </w:rPr>
      </w:pPr>
    </w:p>
    <w:p w14:paraId="4FC89F8A" w14:textId="77777777" w:rsidR="008B1305" w:rsidRDefault="008B1305" w:rsidP="009645B8">
      <w:pPr>
        <w:spacing w:line="288" w:lineRule="auto"/>
        <w:rPr>
          <w:rFonts w:ascii="Georgia" w:hAnsi="Georgia" w:cs="Tahoma"/>
          <w:color w:val="000000"/>
          <w:sz w:val="20"/>
          <w:szCs w:val="10"/>
        </w:rPr>
      </w:pPr>
    </w:p>
    <w:p w14:paraId="5E9D55C3" w14:textId="77777777" w:rsidR="008B1305" w:rsidRDefault="008B1305" w:rsidP="009645B8">
      <w:pPr>
        <w:spacing w:line="288" w:lineRule="auto"/>
        <w:rPr>
          <w:rFonts w:ascii="Georgia" w:hAnsi="Georgia" w:cs="Tahoma"/>
          <w:color w:val="000000"/>
          <w:sz w:val="20"/>
          <w:szCs w:val="10"/>
        </w:rPr>
      </w:pPr>
    </w:p>
    <w:tbl>
      <w:tblPr>
        <w:tblW w:w="0" w:type="auto"/>
        <w:tblInd w:w="70" w:type="dxa"/>
        <w:tblCellMar>
          <w:left w:w="70" w:type="dxa"/>
          <w:right w:w="70" w:type="dxa"/>
        </w:tblCellMar>
        <w:tblLook w:val="0000" w:firstRow="0" w:lastRow="0" w:firstColumn="0" w:lastColumn="0" w:noHBand="0" w:noVBand="0"/>
      </w:tblPr>
      <w:tblGrid>
        <w:gridCol w:w="1182"/>
        <w:gridCol w:w="8271"/>
      </w:tblGrid>
      <w:tr w:rsidR="006C08A6" w:rsidRPr="00EE7352" w14:paraId="18311589" w14:textId="77777777" w:rsidTr="006C08A6">
        <w:trPr>
          <w:trHeight w:val="510"/>
        </w:trPr>
        <w:tc>
          <w:tcPr>
            <w:tcW w:w="1182" w:type="dxa"/>
          </w:tcPr>
          <w:p w14:paraId="5F9B4FCC" w14:textId="77777777" w:rsidR="006C08A6" w:rsidRDefault="006C08A6" w:rsidP="005643B1">
            <w:pPr>
              <w:pStyle w:val="Textkrper2"/>
              <w:tabs>
                <w:tab w:val="right" w:pos="9072"/>
              </w:tabs>
              <w:rPr>
                <w:rFonts w:ascii="Georgia" w:hAnsi="Georgia" w:cs="Tahoma"/>
                <w:b/>
                <w:bCs/>
              </w:rPr>
            </w:pPr>
            <w:r>
              <w:rPr>
                <w:rFonts w:ascii="Georgia" w:hAnsi="Georgia" w:cs="Tahoma"/>
                <w:b/>
                <w:bCs/>
              </w:rPr>
              <w:t>Folie 1</w:t>
            </w:r>
          </w:p>
        </w:tc>
        <w:tc>
          <w:tcPr>
            <w:tcW w:w="8271" w:type="dxa"/>
          </w:tcPr>
          <w:p w14:paraId="64512624" w14:textId="77777777" w:rsidR="006C08A6" w:rsidRPr="008D4F5D" w:rsidRDefault="006C08A6" w:rsidP="00993C25">
            <w:pPr>
              <w:rPr>
                <w:rFonts w:ascii="Georgia" w:hAnsi="Georgia" w:cs="Georgia"/>
                <w:sz w:val="20"/>
              </w:rPr>
            </w:pPr>
            <w:r>
              <w:rPr>
                <w:rFonts w:ascii="Georgia" w:hAnsi="Georgia" w:cs="Georgia"/>
                <w:sz w:val="20"/>
              </w:rPr>
              <w:t>Titelfolie</w:t>
            </w:r>
          </w:p>
        </w:tc>
      </w:tr>
      <w:tr w:rsidR="006F2F9E" w:rsidRPr="00EE7352" w14:paraId="497D6FD7" w14:textId="77777777" w:rsidTr="00993C25">
        <w:trPr>
          <w:trHeight w:val="1741"/>
        </w:trPr>
        <w:tc>
          <w:tcPr>
            <w:tcW w:w="1182" w:type="dxa"/>
          </w:tcPr>
          <w:p w14:paraId="2E13F62C" w14:textId="77777777" w:rsidR="006F2F9E" w:rsidRPr="005643B1" w:rsidRDefault="008D72C0" w:rsidP="005643B1">
            <w:pPr>
              <w:pStyle w:val="Textkrper2"/>
              <w:tabs>
                <w:tab w:val="right" w:pos="9072"/>
              </w:tabs>
              <w:rPr>
                <w:rFonts w:ascii="Georgia" w:hAnsi="Georgia" w:cs="Tahoma"/>
              </w:rPr>
            </w:pPr>
            <w:r>
              <w:rPr>
                <w:rFonts w:ascii="Georgia" w:hAnsi="Georgia" w:cs="Tahoma"/>
                <w:b/>
                <w:bCs/>
              </w:rPr>
              <w:t>F</w:t>
            </w:r>
            <w:r w:rsidR="006F2F9E" w:rsidRPr="005643B1">
              <w:rPr>
                <w:rFonts w:ascii="Georgia" w:hAnsi="Georgia" w:cs="Tahoma"/>
                <w:b/>
                <w:bCs/>
              </w:rPr>
              <w:t>olie 2</w:t>
            </w:r>
          </w:p>
          <w:p w14:paraId="4ED7C1D0" w14:textId="77777777" w:rsidR="006F2F9E" w:rsidRPr="005643B1" w:rsidRDefault="006F2F9E" w:rsidP="005643B1">
            <w:pPr>
              <w:pStyle w:val="Textkrper2"/>
              <w:tabs>
                <w:tab w:val="right" w:pos="9072"/>
              </w:tabs>
              <w:rPr>
                <w:rFonts w:ascii="Georgia" w:hAnsi="Georgia" w:cs="Tahoma"/>
                <w:b/>
                <w:bCs/>
              </w:rPr>
            </w:pPr>
          </w:p>
          <w:p w14:paraId="46331B82" w14:textId="77777777" w:rsidR="006F2F9E" w:rsidRPr="005643B1" w:rsidRDefault="006F2F9E" w:rsidP="005643B1">
            <w:pPr>
              <w:pStyle w:val="Textkrper2"/>
              <w:tabs>
                <w:tab w:val="right" w:pos="9072"/>
              </w:tabs>
              <w:rPr>
                <w:rFonts w:ascii="Georgia" w:hAnsi="Georgia" w:cs="Tahoma"/>
              </w:rPr>
            </w:pPr>
          </w:p>
        </w:tc>
        <w:tc>
          <w:tcPr>
            <w:tcW w:w="8271" w:type="dxa"/>
          </w:tcPr>
          <w:p w14:paraId="31B326FD" w14:textId="77777777" w:rsidR="001E241D" w:rsidRPr="008D4F5D" w:rsidRDefault="00222D3F" w:rsidP="00993C25">
            <w:pPr>
              <w:rPr>
                <w:rFonts w:ascii="Georgia" w:hAnsi="Georgia" w:cs="Georgia"/>
                <w:sz w:val="20"/>
              </w:rPr>
            </w:pPr>
            <w:r w:rsidRPr="008D4F5D">
              <w:rPr>
                <w:rFonts w:ascii="Georgia" w:hAnsi="Georgia" w:cs="Georgia"/>
                <w:sz w:val="20"/>
              </w:rPr>
              <w:t xml:space="preserve">Die Republik Kenia liegt im Osten des afrikanischen Kontinents. Nachbarstaaten sind Somalia, Äthiopien, </w:t>
            </w:r>
            <w:proofErr w:type="spellStart"/>
            <w:r w:rsidRPr="008D4F5D">
              <w:rPr>
                <w:rFonts w:ascii="Georgia" w:hAnsi="Georgia" w:cs="Georgia"/>
                <w:sz w:val="20"/>
              </w:rPr>
              <w:t>Südsudan</w:t>
            </w:r>
            <w:proofErr w:type="spellEnd"/>
            <w:r w:rsidRPr="008D4F5D">
              <w:rPr>
                <w:rFonts w:ascii="Georgia" w:hAnsi="Georgia" w:cs="Georgia"/>
                <w:sz w:val="20"/>
              </w:rPr>
              <w:t>, Uganda und Tansania. Im Südosten grenzt das Land an den indischen Ozean. Die Hauptstadt und größte Stadt des Landes ist Nai</w:t>
            </w:r>
            <w:r w:rsidR="00E8727D">
              <w:rPr>
                <w:rFonts w:ascii="Georgia" w:hAnsi="Georgia" w:cs="Georgia"/>
                <w:sz w:val="20"/>
              </w:rPr>
              <w:t>robi. D</w:t>
            </w:r>
            <w:r w:rsidRPr="008D4F5D">
              <w:rPr>
                <w:rFonts w:ascii="Georgia" w:hAnsi="Georgia" w:cs="Georgia"/>
                <w:sz w:val="20"/>
              </w:rPr>
              <w:t>er im Mount-</w:t>
            </w:r>
            <w:proofErr w:type="spellStart"/>
            <w:r w:rsidRPr="008D4F5D">
              <w:rPr>
                <w:rFonts w:ascii="Georgia" w:hAnsi="Georgia" w:cs="Georgia"/>
                <w:sz w:val="20"/>
              </w:rPr>
              <w:t>Kenya</w:t>
            </w:r>
            <w:proofErr w:type="spellEnd"/>
            <w:r w:rsidRPr="008D4F5D">
              <w:rPr>
                <w:rFonts w:ascii="Georgia" w:hAnsi="Georgia" w:cs="Georgia"/>
                <w:sz w:val="20"/>
              </w:rPr>
              <w:t xml:space="preserve">-Massiv gelegene </w:t>
            </w:r>
            <w:proofErr w:type="spellStart"/>
            <w:r w:rsidRPr="008D4F5D">
              <w:rPr>
                <w:rFonts w:ascii="Georgia" w:hAnsi="Georgia" w:cs="Georgia"/>
                <w:sz w:val="20"/>
              </w:rPr>
              <w:t>Batian</w:t>
            </w:r>
            <w:proofErr w:type="spellEnd"/>
            <w:r w:rsidRPr="008D4F5D">
              <w:rPr>
                <w:rFonts w:ascii="Georgia" w:hAnsi="Georgia" w:cs="Georgia"/>
                <w:sz w:val="20"/>
              </w:rPr>
              <w:t xml:space="preserve"> ist mit 5.199 Metern der zweithöchste Berg Afrikas. </w:t>
            </w:r>
          </w:p>
          <w:p w14:paraId="40EB8CCE" w14:textId="77777777" w:rsidR="00222D3F" w:rsidRPr="008D4F5D" w:rsidRDefault="00222D3F" w:rsidP="00876622">
            <w:pPr>
              <w:rPr>
                <w:rFonts w:ascii="Georgia" w:hAnsi="Georgia" w:cs="Georgia"/>
                <w:sz w:val="20"/>
              </w:rPr>
            </w:pPr>
            <w:r w:rsidRPr="008D4F5D">
              <w:rPr>
                <w:rFonts w:ascii="Georgia" w:hAnsi="Georgia" w:cs="Georgia"/>
                <w:sz w:val="20"/>
              </w:rPr>
              <w:t xml:space="preserve">Die Amtssprachen sind Swahili und Englisch. 1963 erlangte Kenia die Unabhängigkeit von Großbritannien. Das heutige Staatsgebiet zählt zu jenen Regionen Afrikas, die als Wiege der Menschheit gelten. Funde belegen, dass dort bereits vor über vier Millionen Jahren Vorfahren des Homo sapiens lebten. Aufgrund der hohen Geburtenrate und der niedrigen Lebenserwartung ist die kenianische Gesellschaft relativ jung, das Durchschnittsalter liegt bei gerade einmal 19 Jahren. </w:t>
            </w:r>
          </w:p>
          <w:p w14:paraId="27858CF6" w14:textId="77777777" w:rsidR="00993C25" w:rsidRPr="008D4F5D" w:rsidRDefault="00993C25" w:rsidP="00993C25">
            <w:pPr>
              <w:pStyle w:val="Textkrper-Einzug2"/>
              <w:spacing w:after="0" w:line="240" w:lineRule="auto"/>
              <w:ind w:left="0" w:right="-97"/>
              <w:rPr>
                <w:rFonts w:ascii="Georgia" w:hAnsi="Georgia" w:cs="Georgia"/>
              </w:rPr>
            </w:pPr>
          </w:p>
        </w:tc>
      </w:tr>
      <w:tr w:rsidR="004E62DC" w:rsidRPr="00EE7352" w14:paraId="66A999AC" w14:textId="77777777" w:rsidTr="003A5DC0">
        <w:trPr>
          <w:trHeight w:val="89"/>
        </w:trPr>
        <w:tc>
          <w:tcPr>
            <w:tcW w:w="1182" w:type="dxa"/>
          </w:tcPr>
          <w:p w14:paraId="6C3866F7" w14:textId="77777777" w:rsidR="004E62DC" w:rsidRPr="005643B1" w:rsidRDefault="004E62DC" w:rsidP="005643B1">
            <w:pPr>
              <w:pStyle w:val="Textkrper2"/>
              <w:tabs>
                <w:tab w:val="right" w:pos="9072"/>
              </w:tabs>
              <w:rPr>
                <w:rFonts w:ascii="Georgia" w:hAnsi="Georgia" w:cs="Tahoma"/>
                <w:b/>
                <w:bCs/>
              </w:rPr>
            </w:pPr>
            <w:r w:rsidRPr="005643B1">
              <w:rPr>
                <w:rFonts w:ascii="Georgia" w:hAnsi="Georgia" w:cs="Tahoma"/>
                <w:b/>
                <w:bCs/>
              </w:rPr>
              <w:t>Folie 3</w:t>
            </w:r>
          </w:p>
        </w:tc>
        <w:tc>
          <w:tcPr>
            <w:tcW w:w="8271" w:type="dxa"/>
          </w:tcPr>
          <w:p w14:paraId="4AD30618" w14:textId="77777777" w:rsidR="00FE450F" w:rsidRPr="00D026C9" w:rsidRDefault="001E241D" w:rsidP="00993C25">
            <w:pPr>
              <w:pStyle w:val="western"/>
              <w:spacing w:before="0" w:beforeAutospacing="0" w:after="0" w:afterAutospacing="0"/>
              <w:rPr>
                <w:rFonts w:ascii="Georgia" w:hAnsi="Georgia"/>
                <w:sz w:val="20"/>
                <w:szCs w:val="20"/>
              </w:rPr>
            </w:pPr>
            <w:r w:rsidRPr="008D4F5D">
              <w:rPr>
                <w:rFonts w:ascii="Georgia" w:hAnsi="Georgia"/>
                <w:sz w:val="20"/>
                <w:szCs w:val="20"/>
              </w:rPr>
              <w:t>Große Teile der Bevölkerung Ken</w:t>
            </w:r>
            <w:r w:rsidR="008D4F5D">
              <w:rPr>
                <w:rFonts w:ascii="Georgia" w:hAnsi="Georgia"/>
                <w:sz w:val="20"/>
                <w:szCs w:val="20"/>
              </w:rPr>
              <w:t>ias leiden unter Wasserknappheit</w:t>
            </w:r>
            <w:r w:rsidR="008D4F5D" w:rsidRPr="008D4F5D">
              <w:rPr>
                <w:rFonts w:ascii="Georgia" w:hAnsi="Georgia"/>
                <w:sz w:val="20"/>
                <w:szCs w:val="20"/>
              </w:rPr>
              <w:t xml:space="preserve">. Nur etwa jeder zehnte </w:t>
            </w:r>
            <w:r w:rsidR="008D4F5D" w:rsidRPr="00D026C9">
              <w:rPr>
                <w:rFonts w:ascii="Georgia" w:hAnsi="Georgia"/>
                <w:sz w:val="20"/>
                <w:szCs w:val="20"/>
              </w:rPr>
              <w:t xml:space="preserve">Haushalt im ländlichen Raum besitzt einen Wasseranschluss. </w:t>
            </w:r>
            <w:r w:rsidR="00D026C9" w:rsidRPr="00D026C9">
              <w:rPr>
                <w:rFonts w:ascii="Georgia" w:hAnsi="Georgia" w:cs="Arial"/>
                <w:sz w:val="20"/>
                <w:szCs w:val="20"/>
              </w:rPr>
              <w:t>Viele Frauen verbringen mehrere Stunden am Tag damit, Wasser aus w</w:t>
            </w:r>
            <w:r w:rsidR="0014468C">
              <w:rPr>
                <w:rFonts w:ascii="Georgia" w:hAnsi="Georgia" w:cs="Arial"/>
                <w:sz w:val="20"/>
                <w:szCs w:val="20"/>
              </w:rPr>
              <w:t>eit entfernten Quellen zu holen</w:t>
            </w:r>
            <w:r w:rsidR="008D4F5D" w:rsidRPr="00D026C9">
              <w:rPr>
                <w:rFonts w:ascii="Georgia" w:hAnsi="Georgia"/>
                <w:sz w:val="20"/>
                <w:szCs w:val="20"/>
              </w:rPr>
              <w:t>. Versch</w:t>
            </w:r>
            <w:r w:rsidR="0014468C">
              <w:rPr>
                <w:rFonts w:ascii="Georgia" w:hAnsi="Georgia"/>
                <w:sz w:val="20"/>
                <w:szCs w:val="20"/>
              </w:rPr>
              <w:t>limmert wird die Wassernot</w:t>
            </w:r>
            <w:r w:rsidR="008D4F5D" w:rsidRPr="00D026C9">
              <w:rPr>
                <w:rFonts w:ascii="Georgia" w:hAnsi="Georgia"/>
                <w:sz w:val="20"/>
                <w:szCs w:val="20"/>
              </w:rPr>
              <w:t xml:space="preserve"> </w:t>
            </w:r>
            <w:r w:rsidR="00C909D8">
              <w:rPr>
                <w:rFonts w:ascii="Georgia" w:hAnsi="Georgia"/>
                <w:sz w:val="20"/>
                <w:szCs w:val="20"/>
              </w:rPr>
              <w:t>durch den Klimawandel</w:t>
            </w:r>
            <w:r w:rsidR="008D4F5D" w:rsidRPr="00D026C9">
              <w:rPr>
                <w:rFonts w:ascii="Georgia" w:hAnsi="Georgia"/>
                <w:sz w:val="20"/>
                <w:szCs w:val="20"/>
              </w:rPr>
              <w:t>.</w:t>
            </w:r>
          </w:p>
          <w:p w14:paraId="1C9DA402" w14:textId="77777777" w:rsidR="008D4F5D" w:rsidRPr="008D4F5D" w:rsidRDefault="008D4F5D" w:rsidP="00993C25">
            <w:pPr>
              <w:pStyle w:val="western"/>
              <w:spacing w:before="0" w:beforeAutospacing="0" w:after="0" w:afterAutospacing="0"/>
              <w:rPr>
                <w:rFonts w:ascii="Georgia" w:hAnsi="Georgia"/>
                <w:sz w:val="20"/>
                <w:szCs w:val="20"/>
              </w:rPr>
            </w:pPr>
          </w:p>
        </w:tc>
      </w:tr>
      <w:tr w:rsidR="00494EB6" w:rsidRPr="005643B1" w14:paraId="0FC4A317" w14:textId="77777777" w:rsidTr="00993C25">
        <w:trPr>
          <w:trHeight w:val="481"/>
        </w:trPr>
        <w:tc>
          <w:tcPr>
            <w:tcW w:w="1182" w:type="dxa"/>
          </w:tcPr>
          <w:p w14:paraId="13793720" w14:textId="77777777" w:rsidR="00494EB6" w:rsidRPr="005643B1" w:rsidRDefault="00494EB6" w:rsidP="005643B1">
            <w:pPr>
              <w:pStyle w:val="Textkrper2"/>
              <w:tabs>
                <w:tab w:val="right" w:pos="9072"/>
              </w:tabs>
              <w:rPr>
                <w:rFonts w:ascii="Georgia" w:hAnsi="Georgia" w:cs="Tahoma"/>
                <w:b/>
                <w:bCs/>
              </w:rPr>
            </w:pPr>
            <w:r w:rsidRPr="005643B1">
              <w:rPr>
                <w:rFonts w:ascii="Georgia" w:hAnsi="Georgia" w:cs="Tahoma"/>
                <w:b/>
                <w:bCs/>
              </w:rPr>
              <w:t xml:space="preserve">Folie </w:t>
            </w:r>
            <w:r w:rsidR="004E62DC" w:rsidRPr="005643B1">
              <w:rPr>
                <w:rFonts w:ascii="Georgia" w:hAnsi="Georgia" w:cs="Tahoma"/>
                <w:b/>
                <w:bCs/>
              </w:rPr>
              <w:t>4</w:t>
            </w:r>
          </w:p>
        </w:tc>
        <w:tc>
          <w:tcPr>
            <w:tcW w:w="8271" w:type="dxa"/>
          </w:tcPr>
          <w:p w14:paraId="2C447FB9" w14:textId="77777777" w:rsidR="0028337C" w:rsidRDefault="004A35E7" w:rsidP="004A35E7">
            <w:pPr>
              <w:rPr>
                <w:rFonts w:ascii="Georgia" w:hAnsi="Georgia" w:cs="Arial"/>
                <w:sz w:val="20"/>
              </w:rPr>
            </w:pPr>
            <w:r w:rsidRPr="004A35E7">
              <w:rPr>
                <w:rFonts w:ascii="Georgia" w:hAnsi="Georgia" w:cs="Arial"/>
                <w:sz w:val="20"/>
              </w:rPr>
              <w:t xml:space="preserve">Auch die Region nördlich und östlich des Mount </w:t>
            </w:r>
            <w:proofErr w:type="spellStart"/>
            <w:r w:rsidRPr="004A35E7">
              <w:rPr>
                <w:rFonts w:ascii="Georgia" w:hAnsi="Georgia" w:cs="Arial"/>
                <w:sz w:val="20"/>
              </w:rPr>
              <w:t>Kenya</w:t>
            </w:r>
            <w:proofErr w:type="spellEnd"/>
            <w:r w:rsidRPr="004A35E7">
              <w:rPr>
                <w:rFonts w:ascii="Georgia" w:hAnsi="Georgia" w:cs="Arial"/>
                <w:sz w:val="20"/>
              </w:rPr>
              <w:t xml:space="preserve"> ist durch große Trockenheit geprägt. Der Entwicklungsdienst der Anglikanischen Kirche</w:t>
            </w:r>
            <w:r w:rsidR="00993C25">
              <w:rPr>
                <w:rFonts w:ascii="Georgia" w:hAnsi="Georgia" w:cs="Arial"/>
                <w:sz w:val="20"/>
              </w:rPr>
              <w:t xml:space="preserve"> (ADS)</w:t>
            </w:r>
            <w:r w:rsidRPr="004A35E7">
              <w:rPr>
                <w:rFonts w:ascii="Georgia" w:hAnsi="Georgia" w:cs="Arial"/>
                <w:sz w:val="20"/>
              </w:rPr>
              <w:t xml:space="preserve"> verschafft den Menschen Zugang zu sauberem Trinkwasser – und setzt dabei auch auf unkonventionelle Methoden.</w:t>
            </w:r>
          </w:p>
          <w:p w14:paraId="5AE49F6B" w14:textId="77777777" w:rsidR="00993C25" w:rsidRPr="00993C25" w:rsidRDefault="00993C25" w:rsidP="004A35E7">
            <w:pPr>
              <w:rPr>
                <w:rFonts w:ascii="Georgia" w:hAnsi="Georgia" w:cs="Arial"/>
                <w:sz w:val="20"/>
              </w:rPr>
            </w:pPr>
          </w:p>
        </w:tc>
      </w:tr>
      <w:tr w:rsidR="00AE5EB9" w:rsidRPr="005643B1" w14:paraId="700DB10E" w14:textId="77777777" w:rsidTr="007E66D8">
        <w:trPr>
          <w:trHeight w:val="235"/>
        </w:trPr>
        <w:tc>
          <w:tcPr>
            <w:tcW w:w="1182" w:type="dxa"/>
          </w:tcPr>
          <w:p w14:paraId="05B16D52" w14:textId="77777777" w:rsidR="00AE5EB9" w:rsidRPr="00252964" w:rsidRDefault="00AE5EB9" w:rsidP="007E66D8">
            <w:pPr>
              <w:pStyle w:val="Textkrper2"/>
              <w:tabs>
                <w:tab w:val="right" w:pos="9072"/>
              </w:tabs>
              <w:rPr>
                <w:rFonts w:ascii="Georgia" w:hAnsi="Georgia" w:cs="Tahoma"/>
                <w:b/>
                <w:bCs/>
              </w:rPr>
            </w:pPr>
            <w:r w:rsidRPr="00252964">
              <w:rPr>
                <w:rFonts w:ascii="Georgia" w:hAnsi="Georgia" w:cs="Tahoma"/>
                <w:b/>
                <w:bCs/>
              </w:rPr>
              <w:t>Folie 5</w:t>
            </w:r>
          </w:p>
        </w:tc>
        <w:tc>
          <w:tcPr>
            <w:tcW w:w="8271" w:type="dxa"/>
          </w:tcPr>
          <w:p w14:paraId="02BB8C9A" w14:textId="77777777" w:rsidR="00AE5EB9" w:rsidRPr="00C210CD" w:rsidRDefault="00AE5EB9" w:rsidP="007E66D8">
            <w:pPr>
              <w:pStyle w:val="Textkrper-Zeileneinzug"/>
              <w:ind w:left="0"/>
              <w:rPr>
                <w:rFonts w:ascii="Georgia" w:hAnsi="Georgia"/>
                <w:sz w:val="20"/>
              </w:rPr>
            </w:pPr>
            <w:r w:rsidRPr="005171CD">
              <w:rPr>
                <w:rFonts w:ascii="Georgia" w:hAnsi="Georgia" w:cs="Georgia"/>
                <w:sz w:val="20"/>
              </w:rPr>
              <w:t xml:space="preserve">Agnes </w:t>
            </w:r>
            <w:proofErr w:type="spellStart"/>
            <w:r w:rsidRPr="005171CD">
              <w:rPr>
                <w:rFonts w:ascii="Georgia" w:hAnsi="Georgia" w:cs="Georgia"/>
                <w:sz w:val="20"/>
              </w:rPr>
              <w:t>Irima</w:t>
            </w:r>
            <w:proofErr w:type="spellEnd"/>
            <w:r w:rsidRPr="005171CD">
              <w:rPr>
                <w:rFonts w:ascii="Georgia" w:hAnsi="Georgia" w:cs="Georgia"/>
                <w:sz w:val="20"/>
              </w:rPr>
              <w:t xml:space="preserve"> </w:t>
            </w:r>
            <w:r>
              <w:rPr>
                <w:rFonts w:ascii="Georgia" w:hAnsi="Georgia" w:cs="Georgia"/>
                <w:sz w:val="20"/>
              </w:rPr>
              <w:t>steht an</w:t>
            </w:r>
            <w:r w:rsidRPr="005171CD">
              <w:rPr>
                <w:rFonts w:ascii="Georgia" w:hAnsi="Georgia" w:cs="Georgia"/>
                <w:sz w:val="20"/>
              </w:rPr>
              <w:t xml:space="preserve"> der Wasserstelle. Entspannt schaut sie zu, wie das klare Wasser aus dem Hahn in ihren gelben Kanister sprudelt. Seitdem </w:t>
            </w:r>
            <w:r>
              <w:rPr>
                <w:rFonts w:ascii="Georgia" w:hAnsi="Georgia" w:cs="Georgia"/>
                <w:sz w:val="20"/>
              </w:rPr>
              <w:t>ADS</w:t>
            </w:r>
            <w:r w:rsidRPr="005171CD">
              <w:rPr>
                <w:rFonts w:ascii="Georgia" w:hAnsi="Georgia" w:cs="Georgia"/>
                <w:sz w:val="20"/>
              </w:rPr>
              <w:t xml:space="preserve"> mit Unterstützung von Brot für die Welt in ihrem Dorf </w:t>
            </w:r>
            <w:proofErr w:type="spellStart"/>
            <w:r w:rsidRPr="005171CD">
              <w:rPr>
                <w:rFonts w:ascii="Georgia" w:hAnsi="Georgia" w:cs="Georgia"/>
                <w:sz w:val="20"/>
              </w:rPr>
              <w:t>Gichunguri</w:t>
            </w:r>
            <w:proofErr w:type="spellEnd"/>
            <w:r w:rsidRPr="005171CD">
              <w:rPr>
                <w:rFonts w:ascii="Georgia" w:hAnsi="Georgia" w:cs="Georgia"/>
                <w:sz w:val="20"/>
              </w:rPr>
              <w:t xml:space="preserve"> eine zuverlässige Versorgung mit Trinkwasser aufgebaut hat, braucht die 44-Jährige sich nicht mehr zu sorgen.</w:t>
            </w:r>
          </w:p>
        </w:tc>
      </w:tr>
      <w:tr w:rsidR="00AE5EB9" w:rsidRPr="005643B1" w14:paraId="3EC7B15A" w14:textId="77777777" w:rsidTr="007E66D8">
        <w:trPr>
          <w:trHeight w:val="852"/>
        </w:trPr>
        <w:tc>
          <w:tcPr>
            <w:tcW w:w="1182" w:type="dxa"/>
          </w:tcPr>
          <w:p w14:paraId="584E605F" w14:textId="77777777" w:rsidR="00AE5EB9" w:rsidRPr="005643B1" w:rsidRDefault="00AE5EB9" w:rsidP="007E66D8">
            <w:pPr>
              <w:pStyle w:val="Textkrper2"/>
              <w:tabs>
                <w:tab w:val="right" w:pos="9072"/>
              </w:tabs>
              <w:rPr>
                <w:rFonts w:ascii="Georgia" w:hAnsi="Georgia" w:cs="Tahoma"/>
                <w:b/>
                <w:bCs/>
              </w:rPr>
            </w:pPr>
            <w:r w:rsidRPr="005643B1">
              <w:rPr>
                <w:rFonts w:ascii="Georgia" w:hAnsi="Georgia" w:cs="Tahoma"/>
                <w:b/>
                <w:bCs/>
              </w:rPr>
              <w:t>Folie 6</w:t>
            </w:r>
          </w:p>
        </w:tc>
        <w:tc>
          <w:tcPr>
            <w:tcW w:w="8271" w:type="dxa"/>
          </w:tcPr>
          <w:p w14:paraId="51D3F7D9" w14:textId="77777777" w:rsidR="00AE5EB9" w:rsidRDefault="00AE5EB9" w:rsidP="007E66D8">
            <w:pPr>
              <w:rPr>
                <w:rFonts w:ascii="Georgia" w:hAnsi="Georgia" w:cs="Georgia"/>
                <w:sz w:val="20"/>
              </w:rPr>
            </w:pPr>
            <w:r w:rsidRPr="005171CD">
              <w:rPr>
                <w:rFonts w:ascii="Georgia" w:hAnsi="Georgia" w:cs="Georgia"/>
                <w:sz w:val="20"/>
              </w:rPr>
              <w:t xml:space="preserve">„Früher hatte ich immer Angst, zu wenig Wasser für meine Familie zu haben.“ Warum sich das geändert hat? Agnes </w:t>
            </w:r>
            <w:proofErr w:type="spellStart"/>
            <w:r w:rsidRPr="005171CD">
              <w:rPr>
                <w:rFonts w:ascii="Georgia" w:hAnsi="Georgia" w:cs="Georgia"/>
                <w:sz w:val="20"/>
              </w:rPr>
              <w:t>Irima</w:t>
            </w:r>
            <w:proofErr w:type="spellEnd"/>
            <w:r w:rsidRPr="005171CD">
              <w:rPr>
                <w:rFonts w:ascii="Georgia" w:hAnsi="Georgia" w:cs="Georgia"/>
                <w:sz w:val="20"/>
              </w:rPr>
              <w:t xml:space="preserve"> zeigt den Berghang hinauf. Dort thront ein Felsen von der Größe eines Mehrfamilienhauses. Seine über zweitausend Quadratmeter große Oberfläche neigt sich leicht nach unten. Mit Steinen hat eine lokale Baufirma eine Rinne um den Felsen gemauert. </w:t>
            </w:r>
          </w:p>
          <w:p w14:paraId="4BD829C8" w14:textId="77777777" w:rsidR="00AE5EB9" w:rsidRPr="00A44CCC" w:rsidRDefault="00AE5EB9" w:rsidP="007E66D8">
            <w:pPr>
              <w:rPr>
                <w:rFonts w:ascii="Georgia" w:hAnsi="Georgia"/>
                <w:sz w:val="20"/>
              </w:rPr>
            </w:pPr>
          </w:p>
        </w:tc>
      </w:tr>
      <w:tr w:rsidR="00AE5EB9" w:rsidRPr="005643B1" w14:paraId="34103A20" w14:textId="77777777" w:rsidTr="007E66D8">
        <w:trPr>
          <w:trHeight w:val="905"/>
        </w:trPr>
        <w:tc>
          <w:tcPr>
            <w:tcW w:w="1182" w:type="dxa"/>
          </w:tcPr>
          <w:p w14:paraId="0DEB9F6B" w14:textId="77777777" w:rsidR="00AE5EB9" w:rsidRPr="00C436C5" w:rsidRDefault="00AE5EB9" w:rsidP="007E66D8">
            <w:pPr>
              <w:pStyle w:val="Textkrper2"/>
              <w:tabs>
                <w:tab w:val="right" w:pos="9072"/>
              </w:tabs>
              <w:rPr>
                <w:rFonts w:ascii="Georgia" w:hAnsi="Georgia" w:cs="Tahoma"/>
                <w:b/>
                <w:bCs/>
              </w:rPr>
            </w:pPr>
            <w:r w:rsidRPr="00C436C5">
              <w:rPr>
                <w:rFonts w:ascii="Georgia" w:hAnsi="Georgia" w:cs="Tahoma"/>
                <w:b/>
                <w:bCs/>
              </w:rPr>
              <w:t>Folie 7</w:t>
            </w:r>
          </w:p>
        </w:tc>
        <w:tc>
          <w:tcPr>
            <w:tcW w:w="8271" w:type="dxa"/>
          </w:tcPr>
          <w:p w14:paraId="234F778E" w14:textId="77777777" w:rsidR="00AE5EB9" w:rsidRPr="005171CD" w:rsidRDefault="00AE5EB9" w:rsidP="007E66D8">
            <w:pPr>
              <w:rPr>
                <w:rFonts w:ascii="Georgia" w:hAnsi="Georgia" w:cs="Georgia"/>
                <w:sz w:val="20"/>
              </w:rPr>
            </w:pPr>
            <w:r w:rsidRPr="005171CD">
              <w:rPr>
                <w:rFonts w:ascii="Georgia" w:hAnsi="Georgia" w:cs="Georgia"/>
                <w:sz w:val="20"/>
              </w:rPr>
              <w:t xml:space="preserve">Bei Regen leitet diese das Wasser, das auf die Oberfläche prasselt, in einen Behälter aus Beton, in dem sich Sand und Steine absetzen. Von da aus fließt es in einen 75 Kubikmeter großen Tank. Dieser speist die Wasserstelle am Fuße des Berges, an der Agnes </w:t>
            </w:r>
            <w:proofErr w:type="spellStart"/>
            <w:r w:rsidRPr="005171CD">
              <w:rPr>
                <w:rFonts w:ascii="Georgia" w:hAnsi="Georgia" w:cs="Georgia"/>
                <w:sz w:val="20"/>
              </w:rPr>
              <w:t>Irima</w:t>
            </w:r>
            <w:proofErr w:type="spellEnd"/>
            <w:r w:rsidRPr="005171CD">
              <w:rPr>
                <w:rFonts w:ascii="Georgia" w:hAnsi="Georgia" w:cs="Georgia"/>
                <w:sz w:val="20"/>
              </w:rPr>
              <w:t xml:space="preserve"> und die anderen Bewohnerinnen des Dorfes jeden Morgen ihr Wasser holen. Nur wenige Tage Regen genügen, um den großen Tank zu füllen.</w:t>
            </w:r>
          </w:p>
          <w:p w14:paraId="3AAA5874" w14:textId="77777777" w:rsidR="00AE5EB9" w:rsidRPr="00591290" w:rsidRDefault="00AE5EB9" w:rsidP="007E66D8">
            <w:pPr>
              <w:pStyle w:val="Textkrper-Zeileneinzug"/>
              <w:spacing w:after="0"/>
              <w:ind w:left="0"/>
              <w:rPr>
                <w:rFonts w:ascii="Georgia" w:hAnsi="Georgia"/>
                <w:sz w:val="20"/>
              </w:rPr>
            </w:pPr>
          </w:p>
        </w:tc>
      </w:tr>
      <w:tr w:rsidR="00AE5EB9" w:rsidRPr="005643B1" w14:paraId="4AE097BE" w14:textId="77777777" w:rsidTr="0075166B">
        <w:trPr>
          <w:trHeight w:val="1102"/>
        </w:trPr>
        <w:tc>
          <w:tcPr>
            <w:tcW w:w="1182" w:type="dxa"/>
          </w:tcPr>
          <w:p w14:paraId="6D92AB40" w14:textId="77777777" w:rsidR="00AE5EB9" w:rsidRPr="00C436C5" w:rsidRDefault="00AE5EB9" w:rsidP="007E66D8">
            <w:pPr>
              <w:pStyle w:val="Textkrper2"/>
              <w:tabs>
                <w:tab w:val="right" w:pos="9072"/>
              </w:tabs>
              <w:rPr>
                <w:rFonts w:ascii="Georgia" w:hAnsi="Georgia" w:cs="Tahoma"/>
                <w:b/>
                <w:bCs/>
              </w:rPr>
            </w:pPr>
            <w:r w:rsidRPr="00C436C5">
              <w:rPr>
                <w:rFonts w:ascii="Georgia" w:hAnsi="Georgia" w:cs="Tahoma"/>
                <w:b/>
                <w:bCs/>
              </w:rPr>
              <w:t>Folie 8</w:t>
            </w:r>
          </w:p>
        </w:tc>
        <w:tc>
          <w:tcPr>
            <w:tcW w:w="8271" w:type="dxa"/>
          </w:tcPr>
          <w:p w14:paraId="2EC096FC" w14:textId="77777777" w:rsidR="00AE5EB9" w:rsidRPr="005171CD" w:rsidRDefault="00AE5EB9" w:rsidP="007E66D8">
            <w:pPr>
              <w:rPr>
                <w:rFonts w:ascii="Georgia" w:hAnsi="Georgia" w:cs="Georgia"/>
                <w:b/>
                <w:sz w:val="20"/>
              </w:rPr>
            </w:pPr>
            <w:r w:rsidRPr="005171CD">
              <w:rPr>
                <w:rFonts w:ascii="Georgia" w:hAnsi="Georgia" w:cs="Georgia"/>
                <w:sz w:val="20"/>
              </w:rPr>
              <w:t xml:space="preserve">Der Kanister von Agnes </w:t>
            </w:r>
            <w:proofErr w:type="spellStart"/>
            <w:r w:rsidRPr="005171CD">
              <w:rPr>
                <w:rFonts w:ascii="Georgia" w:hAnsi="Georgia" w:cs="Georgia"/>
                <w:sz w:val="20"/>
              </w:rPr>
              <w:t>Irima</w:t>
            </w:r>
            <w:proofErr w:type="spellEnd"/>
            <w:r w:rsidRPr="005171CD">
              <w:rPr>
                <w:rFonts w:ascii="Georgia" w:hAnsi="Georgia" w:cs="Georgia"/>
                <w:sz w:val="20"/>
              </w:rPr>
              <w:t xml:space="preserve"> ist voll. </w:t>
            </w:r>
            <w:r>
              <w:rPr>
                <w:rFonts w:ascii="Georgia" w:hAnsi="Georgia" w:cs="Georgia"/>
                <w:sz w:val="20"/>
              </w:rPr>
              <w:t>Er</w:t>
            </w:r>
            <w:r w:rsidRPr="005171CD">
              <w:rPr>
                <w:rFonts w:ascii="Georgia" w:hAnsi="Georgia" w:cs="Georgia"/>
                <w:sz w:val="20"/>
              </w:rPr>
              <w:t xml:space="preserve"> wiegt dreißig Kilogramm. Für Agnes </w:t>
            </w:r>
            <w:proofErr w:type="spellStart"/>
            <w:r w:rsidRPr="005171CD">
              <w:rPr>
                <w:rFonts w:ascii="Georgia" w:hAnsi="Georgia" w:cs="Georgia"/>
                <w:sz w:val="20"/>
              </w:rPr>
              <w:t>Irima</w:t>
            </w:r>
            <w:proofErr w:type="spellEnd"/>
            <w:r w:rsidRPr="005171CD">
              <w:rPr>
                <w:rFonts w:ascii="Georgia" w:hAnsi="Georgia" w:cs="Georgia"/>
                <w:sz w:val="20"/>
              </w:rPr>
              <w:t xml:space="preserve"> kein Problem: „Im</w:t>
            </w:r>
            <w:r w:rsidRPr="005171CD">
              <w:rPr>
                <w:rFonts w:ascii="Georgia" w:hAnsi="Georgia"/>
              </w:rPr>
              <w:t xml:space="preserve"> </w:t>
            </w:r>
            <w:r w:rsidRPr="005171CD">
              <w:rPr>
                <w:rFonts w:ascii="Georgia" w:hAnsi="Georgia" w:cs="Georgia"/>
                <w:sz w:val="20"/>
              </w:rPr>
              <w:t xml:space="preserve">Vergleich zu früher ist das doch eine leichte Übung.“ Früher musste sie fast sieben Kilometer weit laufen, um an Wasser zu kommen. Heute sind es nur noch ein paar Hundert Meter. </w:t>
            </w:r>
          </w:p>
          <w:p w14:paraId="2D6D0835" w14:textId="77777777" w:rsidR="00AE5EB9" w:rsidRPr="00591290" w:rsidRDefault="00AE5EB9" w:rsidP="007E66D8">
            <w:pPr>
              <w:pStyle w:val="Textkrper-Zeileneinzug"/>
              <w:spacing w:after="0"/>
              <w:ind w:left="0"/>
              <w:rPr>
                <w:rFonts w:ascii="Georgia" w:hAnsi="Georgia"/>
                <w:sz w:val="20"/>
              </w:rPr>
            </w:pPr>
          </w:p>
        </w:tc>
      </w:tr>
    </w:tbl>
    <w:p w14:paraId="252A4099" w14:textId="77777777" w:rsidR="006C08A6" w:rsidRDefault="006C08A6"/>
    <w:p w14:paraId="60FCE8A0" w14:textId="77777777" w:rsidR="00042FC5" w:rsidRDefault="0075166B">
      <w:r>
        <w:rPr>
          <w:noProof/>
        </w:rPr>
        <w:drawing>
          <wp:anchor distT="0" distB="0" distL="114300" distR="114300" simplePos="0" relativeHeight="251664384" behindDoc="0" locked="1" layoutInCell="0" allowOverlap="1" wp14:anchorId="4D62CB10" wp14:editId="62150CBC">
            <wp:simplePos x="0" y="0"/>
            <wp:positionH relativeFrom="page">
              <wp:posOffset>5825490</wp:posOffset>
            </wp:positionH>
            <wp:positionV relativeFrom="page">
              <wp:posOffset>9526270</wp:posOffset>
            </wp:positionV>
            <wp:extent cx="1259840" cy="640715"/>
            <wp:effectExtent l="0" t="0" r="0" b="0"/>
            <wp:wrapNone/>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2FC5" w:rsidRPr="006C08A6">
        <w:br w:type="page"/>
      </w:r>
    </w:p>
    <w:tbl>
      <w:tblPr>
        <w:tblW w:w="0" w:type="auto"/>
        <w:tblInd w:w="70" w:type="dxa"/>
        <w:tblCellMar>
          <w:left w:w="70" w:type="dxa"/>
          <w:right w:w="70" w:type="dxa"/>
        </w:tblCellMar>
        <w:tblLook w:val="0000" w:firstRow="0" w:lastRow="0" w:firstColumn="0" w:lastColumn="0" w:noHBand="0" w:noVBand="0"/>
      </w:tblPr>
      <w:tblGrid>
        <w:gridCol w:w="1159"/>
        <w:gridCol w:w="23"/>
        <w:gridCol w:w="8271"/>
        <w:gridCol w:w="27"/>
      </w:tblGrid>
      <w:tr w:rsidR="00F61F37" w:rsidRPr="000A5103" w14:paraId="3C2A0D37" w14:textId="77777777" w:rsidTr="003E1C7D">
        <w:trPr>
          <w:gridAfter w:val="1"/>
          <w:wAfter w:w="27" w:type="dxa"/>
          <w:trHeight w:val="457"/>
        </w:trPr>
        <w:tc>
          <w:tcPr>
            <w:tcW w:w="1182" w:type="dxa"/>
            <w:gridSpan w:val="2"/>
          </w:tcPr>
          <w:p w14:paraId="6175210F" w14:textId="2F9A07E8" w:rsidR="00F61F37" w:rsidRPr="000A5103" w:rsidRDefault="00F61F37" w:rsidP="000A5103">
            <w:pPr>
              <w:pStyle w:val="Textkrper2"/>
              <w:tabs>
                <w:tab w:val="right" w:pos="9072"/>
              </w:tabs>
              <w:rPr>
                <w:rFonts w:ascii="Georgia" w:hAnsi="Georgia" w:cs="Tahoma"/>
                <w:b/>
                <w:bCs/>
              </w:rPr>
            </w:pPr>
            <w:r w:rsidRPr="000A5103">
              <w:rPr>
                <w:rFonts w:ascii="Georgia" w:hAnsi="Georgia" w:cs="Tahoma"/>
                <w:b/>
                <w:bCs/>
              </w:rPr>
              <w:lastRenderedPageBreak/>
              <w:t>Folie 9</w:t>
            </w:r>
          </w:p>
        </w:tc>
        <w:tc>
          <w:tcPr>
            <w:tcW w:w="8271" w:type="dxa"/>
          </w:tcPr>
          <w:p w14:paraId="65821B9B" w14:textId="4672CFD0" w:rsidR="008C6BEF" w:rsidRPr="008C6BEF" w:rsidRDefault="008C6BEF" w:rsidP="002B3EE7">
            <w:pPr>
              <w:rPr>
                <w:rFonts w:ascii="Georgia" w:hAnsi="Georgia"/>
                <w:sz w:val="20"/>
              </w:rPr>
            </w:pPr>
            <w:r>
              <w:rPr>
                <w:rFonts w:ascii="Georgia" w:hAnsi="Georgia"/>
                <w:sz w:val="20"/>
              </w:rPr>
              <w:t>„</w:t>
            </w:r>
            <w:r w:rsidR="002B3EE7" w:rsidRPr="005171CD">
              <w:rPr>
                <w:rFonts w:ascii="Georgia" w:hAnsi="Georgia"/>
                <w:sz w:val="20"/>
              </w:rPr>
              <w:t>De</w:t>
            </w:r>
            <w:r w:rsidR="002B3EE7">
              <w:rPr>
                <w:rFonts w:ascii="Georgia" w:hAnsi="Georgia"/>
                <w:sz w:val="20"/>
              </w:rPr>
              <w:t xml:space="preserve">r Mangel verhindert Entwicklung“, </w:t>
            </w:r>
            <w:r w:rsidR="002B3EE7" w:rsidRPr="008C6BEF">
              <w:rPr>
                <w:rFonts w:ascii="Georgia" w:hAnsi="Georgia"/>
                <w:sz w:val="20"/>
              </w:rPr>
              <w:t xml:space="preserve">erklärt </w:t>
            </w:r>
            <w:r w:rsidR="002B3EE7" w:rsidRPr="00C909D8">
              <w:rPr>
                <w:rFonts w:ascii="Georgia" w:hAnsi="Georgia" w:cs="Times"/>
                <w:color w:val="141413"/>
                <w:sz w:val="20"/>
              </w:rPr>
              <w:t xml:space="preserve">Catherine </w:t>
            </w:r>
            <w:proofErr w:type="spellStart"/>
            <w:r w:rsidR="002B3EE7" w:rsidRPr="00C909D8">
              <w:rPr>
                <w:rFonts w:ascii="Georgia" w:hAnsi="Georgia" w:cs="Times"/>
                <w:color w:val="141413"/>
                <w:sz w:val="20"/>
              </w:rPr>
              <w:t>Mwangi</w:t>
            </w:r>
            <w:proofErr w:type="spellEnd"/>
            <w:r w:rsidR="002B3EE7" w:rsidRPr="00C909D8">
              <w:rPr>
                <w:rFonts w:ascii="Georgia" w:hAnsi="Georgia" w:cs="Times"/>
                <w:color w:val="141413"/>
                <w:sz w:val="20"/>
              </w:rPr>
              <w:t>, Direktorin des ADS</w:t>
            </w:r>
            <w:r w:rsidR="0014468C">
              <w:rPr>
                <w:rFonts w:ascii="Georgia" w:hAnsi="Georgia" w:cs="Times"/>
                <w:color w:val="141413"/>
                <w:sz w:val="20"/>
              </w:rPr>
              <w:t xml:space="preserve"> in der Region Mount </w:t>
            </w:r>
            <w:proofErr w:type="spellStart"/>
            <w:r w:rsidR="0014468C">
              <w:rPr>
                <w:rFonts w:ascii="Georgia" w:hAnsi="Georgia" w:cs="Times"/>
                <w:color w:val="141413"/>
                <w:sz w:val="20"/>
              </w:rPr>
              <w:t>Kenya</w:t>
            </w:r>
            <w:proofErr w:type="spellEnd"/>
            <w:r w:rsidR="0014468C">
              <w:rPr>
                <w:rFonts w:ascii="Georgia" w:hAnsi="Georgia" w:cs="Times"/>
                <w:color w:val="141413"/>
                <w:sz w:val="20"/>
              </w:rPr>
              <w:t xml:space="preserve"> East</w:t>
            </w:r>
            <w:r w:rsidR="002B3EE7" w:rsidRPr="00C909D8">
              <w:rPr>
                <w:rFonts w:ascii="Georgia" w:hAnsi="Georgia" w:cs="Times"/>
                <w:color w:val="141413"/>
                <w:sz w:val="20"/>
              </w:rPr>
              <w:t>.</w:t>
            </w:r>
            <w:r w:rsidR="002B3EE7" w:rsidRPr="005171CD">
              <w:rPr>
                <w:rFonts w:ascii="Georgia" w:hAnsi="Georgia"/>
                <w:sz w:val="20"/>
              </w:rPr>
              <w:t xml:space="preserve"> </w:t>
            </w:r>
            <w:r w:rsidR="002B3EE7">
              <w:rPr>
                <w:rFonts w:ascii="Georgia" w:hAnsi="Georgia"/>
                <w:sz w:val="20"/>
              </w:rPr>
              <w:t>„</w:t>
            </w:r>
            <w:r w:rsidRPr="008C6BEF">
              <w:rPr>
                <w:rFonts w:ascii="Georgia" w:hAnsi="Georgia"/>
                <w:sz w:val="20"/>
              </w:rPr>
              <w:t>Wasser zu organisieren</w:t>
            </w:r>
            <w:r w:rsidR="002B3EE7">
              <w:rPr>
                <w:rFonts w:ascii="Georgia" w:hAnsi="Georgia"/>
                <w:sz w:val="20"/>
              </w:rPr>
              <w:t>,</w:t>
            </w:r>
            <w:r w:rsidRPr="008C6BEF">
              <w:rPr>
                <w:rFonts w:ascii="Georgia" w:hAnsi="Georgia"/>
                <w:sz w:val="20"/>
              </w:rPr>
              <w:t xml:space="preserve"> nimmt einen Großteil des Tages in Anspruch, kostet Energie und Geld</w:t>
            </w:r>
            <w:r w:rsidR="002B3EE7">
              <w:rPr>
                <w:rFonts w:ascii="Georgia" w:hAnsi="Georgia"/>
                <w:sz w:val="20"/>
              </w:rPr>
              <w:t xml:space="preserve">. </w:t>
            </w:r>
            <w:r>
              <w:rPr>
                <w:rFonts w:ascii="Georgia" w:hAnsi="Georgia"/>
                <w:sz w:val="20"/>
              </w:rPr>
              <w:t>D</w:t>
            </w:r>
            <w:r w:rsidRPr="008C6BEF">
              <w:rPr>
                <w:rFonts w:ascii="Georgia" w:hAnsi="Georgia"/>
                <w:sz w:val="20"/>
              </w:rPr>
              <w:t>as verhindert, dass die Menschen sich um anderes kümmern, um ihre Land</w:t>
            </w:r>
            <w:r w:rsidR="002B3EE7">
              <w:rPr>
                <w:rFonts w:ascii="Georgia" w:hAnsi="Georgia"/>
                <w:sz w:val="20"/>
              </w:rPr>
              <w:softHyphen/>
            </w:r>
            <w:r w:rsidRPr="008C6BEF">
              <w:rPr>
                <w:rFonts w:ascii="Georgia" w:hAnsi="Georgia"/>
                <w:sz w:val="20"/>
              </w:rPr>
              <w:t>wirt</w:t>
            </w:r>
            <w:r w:rsidR="002B3EE7">
              <w:rPr>
                <w:rFonts w:ascii="Georgia" w:hAnsi="Georgia"/>
                <w:sz w:val="20"/>
              </w:rPr>
              <w:softHyphen/>
            </w:r>
            <w:r w:rsidRPr="008C6BEF">
              <w:rPr>
                <w:rFonts w:ascii="Georgia" w:hAnsi="Georgia"/>
                <w:sz w:val="20"/>
              </w:rPr>
              <w:t xml:space="preserve">schaft, Jobs, den Haushalt und die Kinder. Besonders davon betroffen sind Frauen, die traditionell für das Wasserholen zuständig sind. </w:t>
            </w:r>
            <w:r w:rsidR="008B1305">
              <w:rPr>
                <w:rFonts w:ascii="Georgia" w:hAnsi="Georgia"/>
                <w:sz w:val="20"/>
              </w:rPr>
              <w:t>Sie</w:t>
            </w:r>
            <w:r w:rsidRPr="008C6BEF">
              <w:rPr>
                <w:rFonts w:ascii="Georgia" w:hAnsi="Georgia"/>
                <w:sz w:val="20"/>
              </w:rPr>
              <w:t xml:space="preserve"> stehen morgens um drei Uhr auf, laufen viele Stunden zur Wasserstelle und wieder zurück. Dabei sind sie vielen Gefahren ausgesetzt. Unsere Frauen sind sehr stark. Weil sie sich aber täglich um das Wasser kümmern müssen, können sie</w:t>
            </w:r>
            <w:r w:rsidR="008B1305">
              <w:rPr>
                <w:rFonts w:ascii="Georgia" w:hAnsi="Georgia"/>
                <w:sz w:val="20"/>
              </w:rPr>
              <w:t xml:space="preserve"> ihre Energie </w:t>
            </w:r>
            <w:r w:rsidRPr="008C6BEF">
              <w:rPr>
                <w:rFonts w:ascii="Georgia" w:hAnsi="Georgia"/>
                <w:sz w:val="20"/>
              </w:rPr>
              <w:t>nicht für anderes einsetzen.</w:t>
            </w:r>
            <w:r>
              <w:rPr>
                <w:rFonts w:ascii="Georgia" w:hAnsi="Georgia"/>
                <w:sz w:val="20"/>
              </w:rPr>
              <w:t>“</w:t>
            </w:r>
          </w:p>
          <w:p w14:paraId="4B69FD5F" w14:textId="77777777" w:rsidR="009160ED" w:rsidRPr="00591290" w:rsidRDefault="009160ED" w:rsidP="002B3EE7">
            <w:pPr>
              <w:rPr>
                <w:rFonts w:ascii="Georgia" w:hAnsi="Georgia"/>
                <w:sz w:val="20"/>
              </w:rPr>
            </w:pPr>
          </w:p>
        </w:tc>
      </w:tr>
      <w:tr w:rsidR="00F61F37" w:rsidRPr="00200D5B" w14:paraId="76D6A070" w14:textId="77777777" w:rsidTr="00FF1F60">
        <w:trPr>
          <w:gridAfter w:val="1"/>
          <w:wAfter w:w="27" w:type="dxa"/>
          <w:trHeight w:val="1233"/>
        </w:trPr>
        <w:tc>
          <w:tcPr>
            <w:tcW w:w="1182" w:type="dxa"/>
            <w:gridSpan w:val="2"/>
          </w:tcPr>
          <w:p w14:paraId="3449B971" w14:textId="77777777" w:rsidR="00F61F37" w:rsidRPr="00200D5B" w:rsidRDefault="00F61F37" w:rsidP="00C97DFE">
            <w:pPr>
              <w:pStyle w:val="Textkrper2"/>
              <w:tabs>
                <w:tab w:val="right" w:pos="9072"/>
              </w:tabs>
              <w:rPr>
                <w:rFonts w:ascii="Georgia" w:hAnsi="Georgia" w:cs="Tahoma"/>
                <w:b/>
                <w:bCs/>
              </w:rPr>
            </w:pPr>
            <w:r w:rsidRPr="00200D5B">
              <w:rPr>
                <w:rFonts w:ascii="Georgia" w:hAnsi="Georgia" w:cs="Tahoma"/>
                <w:b/>
                <w:bCs/>
              </w:rPr>
              <w:t>Folie 10</w:t>
            </w:r>
          </w:p>
        </w:tc>
        <w:tc>
          <w:tcPr>
            <w:tcW w:w="8271" w:type="dxa"/>
          </w:tcPr>
          <w:p w14:paraId="0B5C0250" w14:textId="3A2CC472" w:rsidR="002B3EE7" w:rsidRPr="005171CD" w:rsidRDefault="002B3EE7" w:rsidP="006B2072">
            <w:pPr>
              <w:snapToGrid w:val="0"/>
              <w:rPr>
                <w:rFonts w:ascii="Georgia" w:hAnsi="Georgia" w:cs="Georgia"/>
                <w:sz w:val="20"/>
              </w:rPr>
            </w:pPr>
            <w:r w:rsidRPr="005171CD">
              <w:rPr>
                <w:rFonts w:ascii="Georgia" w:hAnsi="Georgia" w:cs="Georgia"/>
                <w:sz w:val="20"/>
              </w:rPr>
              <w:t xml:space="preserve">Auf dem Hof </w:t>
            </w:r>
            <w:r>
              <w:rPr>
                <w:rFonts w:ascii="Georgia" w:hAnsi="Georgia" w:cs="Georgia"/>
                <w:sz w:val="20"/>
              </w:rPr>
              <w:t>mahlt</w:t>
            </w:r>
            <w:r w:rsidRPr="005171CD">
              <w:rPr>
                <w:rFonts w:ascii="Georgia" w:hAnsi="Georgia" w:cs="Georgia"/>
                <w:sz w:val="20"/>
              </w:rPr>
              <w:t xml:space="preserve"> </w:t>
            </w:r>
            <w:r w:rsidR="00EA67DF">
              <w:rPr>
                <w:rFonts w:ascii="Georgia" w:hAnsi="Georgia" w:cs="Georgia"/>
                <w:sz w:val="20"/>
              </w:rPr>
              <w:t xml:space="preserve">Agnes‘ </w:t>
            </w:r>
            <w:r w:rsidRPr="005171CD">
              <w:rPr>
                <w:rFonts w:ascii="Georgia" w:hAnsi="Georgia" w:cs="Georgia"/>
                <w:sz w:val="20"/>
              </w:rPr>
              <w:t xml:space="preserve">Schwiegermutter Dorothee </w:t>
            </w:r>
            <w:proofErr w:type="spellStart"/>
            <w:r w:rsidRPr="005171CD">
              <w:rPr>
                <w:rFonts w:ascii="Georgia" w:hAnsi="Georgia" w:cs="Georgia"/>
                <w:sz w:val="20"/>
              </w:rPr>
              <w:t>Maira</w:t>
            </w:r>
            <w:proofErr w:type="spellEnd"/>
            <w:r w:rsidRPr="005171CD">
              <w:rPr>
                <w:rFonts w:ascii="Georgia" w:hAnsi="Georgia" w:cs="Georgia"/>
                <w:sz w:val="20"/>
              </w:rPr>
              <w:t xml:space="preserve"> im Schatten einer großen Bougainvillea Me</w:t>
            </w:r>
            <w:r>
              <w:rPr>
                <w:rFonts w:ascii="Georgia" w:hAnsi="Georgia" w:cs="Georgia"/>
                <w:sz w:val="20"/>
              </w:rPr>
              <w:t>hl aus Sorghum</w:t>
            </w:r>
            <w:r w:rsidRPr="005171CD">
              <w:rPr>
                <w:rFonts w:ascii="Georgia" w:hAnsi="Georgia" w:cs="Georgia"/>
                <w:sz w:val="20"/>
              </w:rPr>
              <w:t xml:space="preserve">. Die </w:t>
            </w:r>
            <w:proofErr w:type="spellStart"/>
            <w:r w:rsidRPr="005171CD">
              <w:rPr>
                <w:rFonts w:ascii="Georgia" w:hAnsi="Georgia" w:cs="Georgia"/>
                <w:sz w:val="20"/>
              </w:rPr>
              <w:t>Hirseart</w:t>
            </w:r>
            <w:proofErr w:type="spellEnd"/>
            <w:r w:rsidRPr="005171CD">
              <w:rPr>
                <w:rFonts w:ascii="Georgia" w:hAnsi="Georgia" w:cs="Georgia"/>
                <w:sz w:val="20"/>
              </w:rPr>
              <w:t xml:space="preserve"> ist sehr nährstoffreich. „Wir stellen daraus unseren täglichen Energydrink her“, sagt Agnes </w:t>
            </w:r>
            <w:proofErr w:type="spellStart"/>
            <w:r w:rsidRPr="005171CD">
              <w:rPr>
                <w:rFonts w:ascii="Georgia" w:hAnsi="Georgia" w:cs="Georgia"/>
                <w:sz w:val="20"/>
              </w:rPr>
              <w:t>Irima</w:t>
            </w:r>
            <w:proofErr w:type="spellEnd"/>
            <w:r w:rsidRPr="005171CD">
              <w:rPr>
                <w:rFonts w:ascii="Georgia" w:hAnsi="Georgia" w:cs="Georgia"/>
                <w:sz w:val="20"/>
              </w:rPr>
              <w:t xml:space="preserve"> und lacht. Dann wird sie wieder ernst: „Früher fehlte uns meist das Wasser für die Zubereitung.“</w:t>
            </w:r>
          </w:p>
          <w:p w14:paraId="63D17DDE" w14:textId="77777777" w:rsidR="00C97DFE" w:rsidRPr="00005A9D" w:rsidRDefault="00C97DFE" w:rsidP="006B2072">
            <w:pPr>
              <w:pStyle w:val="Kommentartext1"/>
              <w:rPr>
                <w:rFonts w:ascii="Georgia" w:hAnsi="Georgia" w:cs="Georgia"/>
              </w:rPr>
            </w:pPr>
          </w:p>
        </w:tc>
      </w:tr>
      <w:tr w:rsidR="003E1C7D" w:rsidRPr="00200D5B" w14:paraId="699AC6AA" w14:textId="77777777" w:rsidTr="00AC2AF2">
        <w:trPr>
          <w:trHeight w:val="80"/>
        </w:trPr>
        <w:tc>
          <w:tcPr>
            <w:tcW w:w="1159" w:type="dxa"/>
          </w:tcPr>
          <w:p w14:paraId="22D5CD05" w14:textId="77777777" w:rsidR="003E1C7D" w:rsidRPr="00D17233" w:rsidRDefault="003E1C7D" w:rsidP="00D17233">
            <w:pPr>
              <w:pStyle w:val="Textkrper2"/>
              <w:tabs>
                <w:tab w:val="right" w:pos="9072"/>
              </w:tabs>
              <w:rPr>
                <w:rFonts w:ascii="Georgia" w:hAnsi="Georgia" w:cs="Tahoma"/>
                <w:b/>
                <w:bCs/>
              </w:rPr>
            </w:pPr>
            <w:r w:rsidRPr="00D17233">
              <w:rPr>
                <w:rFonts w:ascii="Georgia" w:hAnsi="Georgia" w:cs="Tahoma"/>
                <w:b/>
                <w:bCs/>
              </w:rPr>
              <w:t>Folie 11</w:t>
            </w:r>
          </w:p>
        </w:tc>
        <w:tc>
          <w:tcPr>
            <w:tcW w:w="8321" w:type="dxa"/>
            <w:gridSpan w:val="3"/>
          </w:tcPr>
          <w:p w14:paraId="7F26F4AE" w14:textId="3F198871" w:rsidR="003E1C7D" w:rsidRDefault="006B2072" w:rsidP="00777782">
            <w:pPr>
              <w:snapToGrid w:val="0"/>
              <w:rPr>
                <w:rFonts w:ascii="Georgia" w:hAnsi="Georgia" w:cs="Georgia"/>
                <w:sz w:val="20"/>
              </w:rPr>
            </w:pPr>
            <w:r w:rsidRPr="005171CD">
              <w:rPr>
                <w:rFonts w:ascii="Georgia" w:hAnsi="Georgia" w:cs="Georgia"/>
                <w:sz w:val="20"/>
              </w:rPr>
              <w:t xml:space="preserve">Außerhalb der Regenzeit sind viele Flüsse am Mount </w:t>
            </w:r>
            <w:proofErr w:type="spellStart"/>
            <w:r w:rsidRPr="005171CD">
              <w:rPr>
                <w:rFonts w:ascii="Georgia" w:hAnsi="Georgia" w:cs="Georgia"/>
                <w:sz w:val="20"/>
              </w:rPr>
              <w:t>Kenya</w:t>
            </w:r>
            <w:proofErr w:type="spellEnd"/>
            <w:r w:rsidRPr="005171CD">
              <w:rPr>
                <w:rFonts w:ascii="Georgia" w:hAnsi="Georgia" w:cs="Georgia"/>
                <w:sz w:val="20"/>
              </w:rPr>
              <w:t xml:space="preserve"> ausgetrocknet. Die Menschen graben dann Löcher in das Flussbett, in denen Wasser zusammenläuft, das sie dann herausschöpfen. </w:t>
            </w:r>
            <w:r w:rsidR="00543A18">
              <w:rPr>
                <w:rFonts w:ascii="Georgia" w:hAnsi="Georgia" w:cs="Georgia"/>
                <w:sz w:val="20"/>
              </w:rPr>
              <w:t>Doch d</w:t>
            </w:r>
            <w:r w:rsidRPr="005171CD">
              <w:rPr>
                <w:rFonts w:ascii="Georgia" w:hAnsi="Georgia" w:cs="Georgia"/>
                <w:sz w:val="20"/>
              </w:rPr>
              <w:t xml:space="preserve">as Wasser in diesen Löchern ist schmutzig, unter anderem, weil sich auch Tiere an ihnen bedienen. </w:t>
            </w:r>
          </w:p>
          <w:p w14:paraId="1485BC70" w14:textId="77777777" w:rsidR="005F2286" w:rsidRPr="00005A9D" w:rsidRDefault="005F2286" w:rsidP="00777782">
            <w:pPr>
              <w:snapToGrid w:val="0"/>
              <w:rPr>
                <w:rFonts w:ascii="Georgia" w:hAnsi="Georgia" w:cs="Georgia"/>
              </w:rPr>
            </w:pPr>
          </w:p>
        </w:tc>
      </w:tr>
      <w:tr w:rsidR="003E1C7D" w:rsidRPr="00FF1F60" w14:paraId="497B4BA7" w14:textId="77777777" w:rsidTr="00A4179A">
        <w:trPr>
          <w:trHeight w:val="650"/>
        </w:trPr>
        <w:tc>
          <w:tcPr>
            <w:tcW w:w="1159" w:type="dxa"/>
          </w:tcPr>
          <w:p w14:paraId="71C44783" w14:textId="77777777" w:rsidR="003E1C7D" w:rsidRPr="00D17233" w:rsidRDefault="003E1C7D" w:rsidP="00D17233">
            <w:pPr>
              <w:pStyle w:val="Textkrper2"/>
              <w:tabs>
                <w:tab w:val="right" w:pos="9072"/>
              </w:tabs>
              <w:ind w:right="-111"/>
              <w:rPr>
                <w:rFonts w:ascii="Georgia" w:hAnsi="Georgia" w:cs="Tahoma"/>
                <w:b/>
                <w:bCs/>
              </w:rPr>
            </w:pPr>
            <w:r w:rsidRPr="00D17233">
              <w:rPr>
                <w:rFonts w:ascii="Georgia" w:hAnsi="Georgia" w:cs="Tahoma"/>
                <w:b/>
                <w:bCs/>
              </w:rPr>
              <w:t>Folie 12</w:t>
            </w:r>
          </w:p>
        </w:tc>
        <w:tc>
          <w:tcPr>
            <w:tcW w:w="8321" w:type="dxa"/>
            <w:gridSpan w:val="3"/>
          </w:tcPr>
          <w:p w14:paraId="11F8720A" w14:textId="355BD7CC" w:rsidR="005F2286" w:rsidRDefault="005F2286" w:rsidP="0040412F">
            <w:pPr>
              <w:snapToGrid w:val="0"/>
              <w:rPr>
                <w:rFonts w:ascii="Georgia" w:hAnsi="Georgia" w:cs="Georgia"/>
                <w:sz w:val="20"/>
              </w:rPr>
            </w:pPr>
            <w:r w:rsidRPr="005171CD">
              <w:rPr>
                <w:rFonts w:ascii="Georgia" w:hAnsi="Georgia" w:cs="Georgia"/>
                <w:sz w:val="20"/>
              </w:rPr>
              <w:t>„Wir hatten Probleme mit Würmern, erkrankten an der Amöbenruhr, besonders die Kinder litten häufig an Durchfall“, erinnert sich Agnes</w:t>
            </w:r>
            <w:r>
              <w:rPr>
                <w:rFonts w:ascii="Georgia" w:hAnsi="Georgia" w:cs="Georgia"/>
                <w:sz w:val="20"/>
              </w:rPr>
              <w:t xml:space="preserve">. </w:t>
            </w:r>
            <w:r w:rsidRPr="005171CD">
              <w:rPr>
                <w:rFonts w:ascii="Georgia" w:hAnsi="Georgia" w:cs="Georgia"/>
                <w:sz w:val="20"/>
              </w:rPr>
              <w:t xml:space="preserve">Kinder trinken, wenn sie Durst haben und Wasser vorfinden, egal wie schmutzig es ist. </w:t>
            </w:r>
          </w:p>
          <w:p w14:paraId="033BB072" w14:textId="77777777" w:rsidR="00412788" w:rsidRPr="00777782" w:rsidRDefault="005F2286" w:rsidP="00876622">
            <w:pPr>
              <w:snapToGrid w:val="0"/>
              <w:rPr>
                <w:rFonts w:ascii="Georgia" w:hAnsi="Georgia" w:cs="Georgia"/>
                <w:sz w:val="20"/>
              </w:rPr>
            </w:pPr>
            <w:r w:rsidRPr="005171CD">
              <w:rPr>
                <w:rFonts w:ascii="Georgia" w:hAnsi="Georgia" w:cs="Georgia"/>
                <w:sz w:val="20"/>
              </w:rPr>
              <w:t>Das Schlimmste aber waren die Sorge und die ständige Anspannung. Wenn Wasser keine Selbstverständlichkeit ist, beschäftigt es einen vierundzwanzig Stunden am Tag. „Ich hatte nachts Albträume, dass ich keines finde“, fährt sie nach einer kurzen Pause fort. „Was wäre dann aus den Kindern geworden?“ Aber auch wenn sie Wasser vorfand: Mehr als dreißig Liter konnte sie nicht transportieren. Damit</w:t>
            </w:r>
            <w:r w:rsidRPr="005171CD">
              <w:rPr>
                <w:rFonts w:ascii="Georgia" w:hAnsi="Georgia"/>
              </w:rPr>
              <w:t xml:space="preserve"> </w:t>
            </w:r>
            <w:r w:rsidRPr="005171CD">
              <w:rPr>
                <w:rFonts w:ascii="Georgia" w:hAnsi="Georgia" w:cs="Georgia"/>
                <w:sz w:val="20"/>
              </w:rPr>
              <w:t>musste die vielköpfige Familie einen Tag lang auskommen – das Waschen von Geschirr und Wäsche inklusive</w:t>
            </w:r>
            <w:r w:rsidR="00777782">
              <w:rPr>
                <w:rFonts w:ascii="Georgia" w:hAnsi="Georgia" w:cs="Georgia"/>
                <w:sz w:val="20"/>
              </w:rPr>
              <w:t>.</w:t>
            </w:r>
            <w:r w:rsidRPr="005171CD">
              <w:rPr>
                <w:rFonts w:ascii="Georgia" w:hAnsi="Georgia" w:cs="Georgia"/>
                <w:sz w:val="20"/>
              </w:rPr>
              <w:t xml:space="preserve"> Alle tranken zu wenig, hatten Kopfschmerzen, fühlten sich schwach und konnten sich nicht konzentrieren.</w:t>
            </w:r>
          </w:p>
          <w:p w14:paraId="23ECAB7B" w14:textId="77777777" w:rsidR="0053393A" w:rsidRPr="00C227E5" w:rsidRDefault="0053393A" w:rsidP="0040412F">
            <w:pPr>
              <w:pStyle w:val="Kommentartext1"/>
              <w:rPr>
                <w:rFonts w:ascii="Georgia" w:hAnsi="Georgia" w:cs="Georgia"/>
              </w:rPr>
            </w:pPr>
          </w:p>
        </w:tc>
      </w:tr>
      <w:tr w:rsidR="00F61F37" w:rsidRPr="005643B1" w14:paraId="5B45F614" w14:textId="77777777" w:rsidTr="00AC2AF2">
        <w:trPr>
          <w:trHeight w:val="1171"/>
        </w:trPr>
        <w:tc>
          <w:tcPr>
            <w:tcW w:w="1159" w:type="dxa"/>
          </w:tcPr>
          <w:p w14:paraId="1A121877" w14:textId="77777777" w:rsidR="00F61F37" w:rsidRPr="00D17233" w:rsidRDefault="00F61F37" w:rsidP="00D17233">
            <w:pPr>
              <w:pStyle w:val="Textkrper2"/>
              <w:tabs>
                <w:tab w:val="right" w:pos="9072"/>
              </w:tabs>
              <w:rPr>
                <w:rFonts w:ascii="Georgia" w:hAnsi="Georgia" w:cs="Tahoma"/>
                <w:b/>
                <w:bCs/>
              </w:rPr>
            </w:pPr>
            <w:r w:rsidRPr="00D17233">
              <w:rPr>
                <w:rFonts w:ascii="Georgia" w:hAnsi="Georgia" w:cs="Tahoma"/>
                <w:b/>
                <w:bCs/>
              </w:rPr>
              <w:t>Folie 13</w:t>
            </w:r>
          </w:p>
        </w:tc>
        <w:tc>
          <w:tcPr>
            <w:tcW w:w="8321" w:type="dxa"/>
            <w:gridSpan w:val="3"/>
          </w:tcPr>
          <w:p w14:paraId="43415C0E" w14:textId="4912FEA1" w:rsidR="0040412F" w:rsidRDefault="0040412F" w:rsidP="0040412F">
            <w:pPr>
              <w:snapToGrid w:val="0"/>
              <w:rPr>
                <w:rFonts w:ascii="Georgia" w:hAnsi="Georgia" w:cs="Georgia"/>
                <w:sz w:val="20"/>
              </w:rPr>
            </w:pPr>
            <w:r w:rsidRPr="005171CD">
              <w:rPr>
                <w:rFonts w:ascii="Georgia" w:hAnsi="Georgia" w:cs="Georgia"/>
                <w:sz w:val="20"/>
              </w:rPr>
              <w:t xml:space="preserve">Heute trinken Agnes </w:t>
            </w:r>
            <w:proofErr w:type="spellStart"/>
            <w:r w:rsidRPr="005171CD">
              <w:rPr>
                <w:rFonts w:ascii="Georgia" w:hAnsi="Georgia" w:cs="Georgia"/>
                <w:sz w:val="20"/>
              </w:rPr>
              <w:t>Irima</w:t>
            </w:r>
            <w:proofErr w:type="spellEnd"/>
            <w:r w:rsidRPr="005171CD">
              <w:rPr>
                <w:rFonts w:ascii="Georgia" w:hAnsi="Georgia" w:cs="Georgia"/>
                <w:sz w:val="20"/>
              </w:rPr>
              <w:t xml:space="preserve"> und ihre Familie mindestens doppelt so viel. Nicht dass sie Wasser im Überfluss hätten. Für jeden Kanister bezahlen sie umgerechnet fünfzig Eurocent. So werden Instandhaltung und Ausbau der Wasserversorgung finanzie</w:t>
            </w:r>
            <w:r w:rsidR="007249B6">
              <w:rPr>
                <w:rFonts w:ascii="Georgia" w:hAnsi="Georgia" w:cs="Georgia"/>
                <w:sz w:val="20"/>
              </w:rPr>
              <w:t>rt. Trotzdem ist immer genug da –</w:t>
            </w:r>
            <w:r w:rsidRPr="005171CD">
              <w:rPr>
                <w:rFonts w:ascii="Georgia" w:hAnsi="Georgia" w:cs="Georgia"/>
                <w:sz w:val="20"/>
              </w:rPr>
              <w:t xml:space="preserve"> zum Trinken, für den </w:t>
            </w:r>
            <w:proofErr w:type="spellStart"/>
            <w:r w:rsidRPr="005171CD">
              <w:rPr>
                <w:rFonts w:ascii="Georgia" w:hAnsi="Georgia" w:cs="Georgia"/>
                <w:sz w:val="20"/>
              </w:rPr>
              <w:t>Sorghumbrei</w:t>
            </w:r>
            <w:proofErr w:type="spellEnd"/>
            <w:r w:rsidRPr="005171CD">
              <w:rPr>
                <w:rFonts w:ascii="Georgia" w:hAnsi="Georgia" w:cs="Georgia"/>
                <w:sz w:val="20"/>
              </w:rPr>
              <w:t xml:space="preserve"> und für die Zubereitung des Nationalgerichtes </w:t>
            </w:r>
            <w:proofErr w:type="spellStart"/>
            <w:r w:rsidRPr="005171CD">
              <w:rPr>
                <w:rFonts w:ascii="Georgia" w:hAnsi="Georgia" w:cs="Georgia"/>
                <w:sz w:val="20"/>
              </w:rPr>
              <w:t>Ugali</w:t>
            </w:r>
            <w:proofErr w:type="spellEnd"/>
            <w:r w:rsidRPr="005171CD">
              <w:rPr>
                <w:rFonts w:ascii="Georgia" w:hAnsi="Georgia" w:cs="Georgia"/>
                <w:sz w:val="20"/>
              </w:rPr>
              <w:t>, das aus Maismehl gekocht wird. „Wir fühlen uns gesund und kräftig, und die Kinder kommen gut in der Schule mit.“</w:t>
            </w:r>
            <w:r w:rsidR="007249B6">
              <w:rPr>
                <w:rFonts w:ascii="Georgia" w:hAnsi="Georgia" w:cs="Georgia"/>
                <w:sz w:val="20"/>
              </w:rPr>
              <w:t xml:space="preserve"> </w:t>
            </w:r>
          </w:p>
          <w:p w14:paraId="3D756239" w14:textId="77777777" w:rsidR="00EE5917" w:rsidRPr="00C227E5" w:rsidRDefault="00EE5917" w:rsidP="0040412F">
            <w:pPr>
              <w:pStyle w:val="Kommentartext1"/>
              <w:rPr>
                <w:rFonts w:ascii="Georgia" w:hAnsi="Georgia" w:cs="Georgia"/>
              </w:rPr>
            </w:pPr>
          </w:p>
        </w:tc>
      </w:tr>
      <w:tr w:rsidR="00F61F37" w:rsidRPr="005643B1" w14:paraId="5E1BE42F" w14:textId="77777777" w:rsidTr="00AC2AF2">
        <w:trPr>
          <w:trHeight w:val="1090"/>
        </w:trPr>
        <w:tc>
          <w:tcPr>
            <w:tcW w:w="1159" w:type="dxa"/>
          </w:tcPr>
          <w:p w14:paraId="25FE4126" w14:textId="77777777" w:rsidR="00F61F37" w:rsidRPr="005643B1" w:rsidRDefault="00F61F37" w:rsidP="005643B1">
            <w:pPr>
              <w:pStyle w:val="Textkrper2"/>
              <w:tabs>
                <w:tab w:val="right" w:pos="9072"/>
              </w:tabs>
              <w:rPr>
                <w:rFonts w:ascii="Georgia" w:hAnsi="Georgia" w:cs="Tahoma"/>
                <w:b/>
                <w:bCs/>
              </w:rPr>
            </w:pPr>
            <w:r w:rsidRPr="005643B1">
              <w:rPr>
                <w:rFonts w:ascii="Georgia" w:hAnsi="Georgia" w:cs="Tahoma"/>
                <w:b/>
                <w:bCs/>
              </w:rPr>
              <w:t>Folie 14</w:t>
            </w:r>
          </w:p>
        </w:tc>
        <w:tc>
          <w:tcPr>
            <w:tcW w:w="8321" w:type="dxa"/>
            <w:gridSpan w:val="3"/>
          </w:tcPr>
          <w:p w14:paraId="26160727" w14:textId="77777777" w:rsidR="00261038" w:rsidRDefault="00261038" w:rsidP="00261038">
            <w:pPr>
              <w:snapToGrid w:val="0"/>
              <w:rPr>
                <w:rFonts w:ascii="Georgia" w:hAnsi="Georgia" w:cs="Georgia"/>
                <w:sz w:val="20"/>
              </w:rPr>
            </w:pPr>
            <w:r>
              <w:rPr>
                <w:rFonts w:ascii="Georgia" w:hAnsi="Georgia" w:cs="Georgia"/>
                <w:sz w:val="20"/>
              </w:rPr>
              <w:t xml:space="preserve">Doch vor allem hat </w:t>
            </w:r>
            <w:r w:rsidRPr="005171CD">
              <w:rPr>
                <w:rFonts w:ascii="Georgia" w:hAnsi="Georgia" w:cs="Georgia"/>
                <w:sz w:val="20"/>
              </w:rPr>
              <w:t xml:space="preserve">Agnes </w:t>
            </w:r>
            <w:proofErr w:type="spellStart"/>
            <w:r w:rsidRPr="005171CD">
              <w:rPr>
                <w:rFonts w:ascii="Georgia" w:hAnsi="Georgia" w:cs="Georgia"/>
                <w:sz w:val="20"/>
              </w:rPr>
              <w:t>Irima</w:t>
            </w:r>
            <w:proofErr w:type="spellEnd"/>
            <w:r w:rsidRPr="005171CD">
              <w:rPr>
                <w:rFonts w:ascii="Georgia" w:hAnsi="Georgia" w:cs="Georgia"/>
                <w:sz w:val="20"/>
              </w:rPr>
              <w:t xml:space="preserve"> </w:t>
            </w:r>
            <w:r>
              <w:rPr>
                <w:rFonts w:ascii="Georgia" w:hAnsi="Georgia" w:cs="Georgia"/>
                <w:sz w:val="20"/>
              </w:rPr>
              <w:t>Zeit gewonnen:</w:t>
            </w:r>
            <w:r w:rsidRPr="005171CD">
              <w:rPr>
                <w:rFonts w:ascii="Georgia" w:hAnsi="Georgia" w:cs="Georgia"/>
                <w:sz w:val="20"/>
              </w:rPr>
              <w:t xml:space="preserve"> Seitdem sie sich ni</w:t>
            </w:r>
            <w:r>
              <w:rPr>
                <w:rFonts w:ascii="Georgia" w:hAnsi="Georgia" w:cs="Georgia"/>
                <w:sz w:val="20"/>
              </w:rPr>
              <w:t xml:space="preserve">cht mehr die Hälfte des Tages um </w:t>
            </w:r>
            <w:r w:rsidRPr="005171CD">
              <w:rPr>
                <w:rFonts w:ascii="Georgia" w:hAnsi="Georgia" w:cs="Georgia"/>
                <w:sz w:val="20"/>
              </w:rPr>
              <w:t xml:space="preserve">die Beschaffung von Wasser kümmern muss, </w:t>
            </w:r>
            <w:r>
              <w:rPr>
                <w:rFonts w:ascii="Georgia" w:hAnsi="Georgia" w:cs="Georgia"/>
                <w:sz w:val="20"/>
              </w:rPr>
              <w:t>baut die Familie auf</w:t>
            </w:r>
            <w:r w:rsidRPr="005171CD">
              <w:rPr>
                <w:rFonts w:ascii="Georgia" w:hAnsi="Georgia" w:cs="Georgia"/>
                <w:sz w:val="20"/>
              </w:rPr>
              <w:t xml:space="preserve"> ihrem kleinen Stück Land Mais, Gemüse und Obst an. Fast alles verbrauchen sie selbst</w:t>
            </w:r>
            <w:r>
              <w:rPr>
                <w:rFonts w:ascii="Georgia" w:hAnsi="Georgia" w:cs="Georgia"/>
                <w:sz w:val="20"/>
              </w:rPr>
              <w:t xml:space="preserve">. </w:t>
            </w:r>
          </w:p>
          <w:p w14:paraId="361D2D6C" w14:textId="77777777" w:rsidR="00261038" w:rsidRDefault="00261038" w:rsidP="00876622">
            <w:pPr>
              <w:snapToGrid w:val="0"/>
              <w:rPr>
                <w:rFonts w:ascii="Georgia" w:hAnsi="Georgia" w:cs="Georgia"/>
                <w:sz w:val="20"/>
              </w:rPr>
            </w:pPr>
            <w:r>
              <w:rPr>
                <w:rFonts w:ascii="Georgia" w:hAnsi="Georgia" w:cs="Georgia"/>
                <w:sz w:val="20"/>
              </w:rPr>
              <w:t>E</w:t>
            </w:r>
            <w:r w:rsidRPr="005171CD">
              <w:rPr>
                <w:rFonts w:ascii="Georgia" w:hAnsi="Georgia" w:cs="Georgia"/>
                <w:sz w:val="20"/>
              </w:rPr>
              <w:t xml:space="preserve">inmal in der Woche </w:t>
            </w:r>
            <w:r>
              <w:rPr>
                <w:rFonts w:ascii="Georgia" w:hAnsi="Georgia" w:cs="Georgia"/>
                <w:sz w:val="20"/>
              </w:rPr>
              <w:t xml:space="preserve">verkauft sie aber auch </w:t>
            </w:r>
            <w:r w:rsidRPr="005171CD">
              <w:rPr>
                <w:rFonts w:ascii="Georgia" w:hAnsi="Georgia" w:cs="Georgia"/>
                <w:sz w:val="20"/>
              </w:rPr>
              <w:t xml:space="preserve">selbstgekochten </w:t>
            </w:r>
            <w:proofErr w:type="spellStart"/>
            <w:r w:rsidRPr="005171CD">
              <w:rPr>
                <w:rFonts w:ascii="Georgia" w:hAnsi="Georgia" w:cs="Georgia"/>
                <w:sz w:val="20"/>
              </w:rPr>
              <w:t>Sorghumbrei</w:t>
            </w:r>
            <w:proofErr w:type="spellEnd"/>
            <w:r w:rsidRPr="005171CD">
              <w:rPr>
                <w:rFonts w:ascii="Georgia" w:hAnsi="Georgia" w:cs="Georgia"/>
                <w:sz w:val="20"/>
              </w:rPr>
              <w:t xml:space="preserve"> auf dem Markt. Schließlich müssen sie und ihr Mann, der als Tagelöhner auf Baustellen und bei anderen Bauern arbeitet, für fünf Kinder die Schul- und Universitätsgebühren aufbringen.</w:t>
            </w:r>
          </w:p>
          <w:p w14:paraId="1864624D" w14:textId="77777777" w:rsidR="005049FD" w:rsidRPr="00C227E5" w:rsidRDefault="005049FD" w:rsidP="00261038">
            <w:pPr>
              <w:rPr>
                <w:rFonts w:ascii="Georgia" w:hAnsi="Georgia"/>
                <w:sz w:val="20"/>
              </w:rPr>
            </w:pPr>
          </w:p>
        </w:tc>
      </w:tr>
      <w:tr w:rsidR="00200D5B" w:rsidRPr="005643B1" w14:paraId="7F705D2F" w14:textId="77777777" w:rsidTr="00E23992">
        <w:trPr>
          <w:trHeight w:val="1584"/>
        </w:trPr>
        <w:tc>
          <w:tcPr>
            <w:tcW w:w="1159" w:type="dxa"/>
          </w:tcPr>
          <w:p w14:paraId="6F0DD276" w14:textId="77777777" w:rsidR="00200D5B" w:rsidRPr="005643B1" w:rsidRDefault="00200D5B" w:rsidP="005643B1">
            <w:pPr>
              <w:pStyle w:val="Textkrper2"/>
              <w:tabs>
                <w:tab w:val="right" w:pos="9072"/>
              </w:tabs>
              <w:rPr>
                <w:rFonts w:ascii="Georgia" w:hAnsi="Georgia" w:cs="Tahoma"/>
                <w:b/>
                <w:bCs/>
              </w:rPr>
            </w:pPr>
            <w:r w:rsidRPr="005643B1">
              <w:rPr>
                <w:rFonts w:ascii="Georgia" w:hAnsi="Georgia" w:cs="Tahoma"/>
                <w:b/>
                <w:bCs/>
              </w:rPr>
              <w:t>Folie 15</w:t>
            </w:r>
          </w:p>
        </w:tc>
        <w:tc>
          <w:tcPr>
            <w:tcW w:w="8321" w:type="dxa"/>
            <w:gridSpan w:val="3"/>
          </w:tcPr>
          <w:p w14:paraId="004FEE95" w14:textId="469CBED1" w:rsidR="00886124" w:rsidRPr="00886124" w:rsidRDefault="00886124" w:rsidP="00E23992">
            <w:pPr>
              <w:rPr>
                <w:rFonts w:ascii="Georgia" w:hAnsi="Georgia"/>
                <w:sz w:val="20"/>
              </w:rPr>
            </w:pPr>
            <w:r w:rsidRPr="00886124">
              <w:rPr>
                <w:rFonts w:ascii="Georgia" w:hAnsi="Georgia"/>
                <w:sz w:val="20"/>
              </w:rPr>
              <w:t>Auch fü</w:t>
            </w:r>
            <w:r w:rsidR="007249B6">
              <w:rPr>
                <w:rFonts w:ascii="Georgia" w:hAnsi="Georgia"/>
                <w:sz w:val="20"/>
              </w:rPr>
              <w:t xml:space="preserve">r Samson </w:t>
            </w:r>
            <w:proofErr w:type="spellStart"/>
            <w:r w:rsidR="007249B6">
              <w:rPr>
                <w:rFonts w:ascii="Georgia" w:hAnsi="Georgia"/>
                <w:sz w:val="20"/>
              </w:rPr>
              <w:t>Murithi</w:t>
            </w:r>
            <w:proofErr w:type="spellEnd"/>
            <w:r w:rsidR="007249B6">
              <w:rPr>
                <w:rFonts w:ascii="Georgia" w:hAnsi="Georgia"/>
                <w:sz w:val="20"/>
              </w:rPr>
              <w:t xml:space="preserve"> </w:t>
            </w:r>
            <w:r w:rsidRPr="00886124">
              <w:rPr>
                <w:rFonts w:ascii="Georgia" w:hAnsi="Georgia" w:cs="Times"/>
                <w:color w:val="141413"/>
                <w:sz w:val="20"/>
              </w:rPr>
              <w:t xml:space="preserve">hat sich das Leben verändert.  </w:t>
            </w:r>
            <w:r w:rsidRPr="00886124">
              <w:rPr>
                <w:rFonts w:ascii="Georgia" w:hAnsi="Georgia"/>
                <w:sz w:val="20"/>
              </w:rPr>
              <w:t xml:space="preserve">Seitdem der Kleinbauer Zugang zum Bewässerungssystem hat, kann er sogar Vieh halten. Sechs Kühe drängen sich um die Wasserstelle. Jeden Morgen und Abend treibt der 35-Jährige sie hierhin. Den Rest des Tages pflockt er sie an verschiedenen Stellen rund um das Dorf zum Grasen an. „Den Tieren geht es bestens“, sagt er zufrieden lächelnd. Die erste Kuh ist trächtig und kann bald gemolken werden. „Die Milch können wir dann selbst trinken oder verkaufen.“ </w:t>
            </w:r>
          </w:p>
          <w:p w14:paraId="15808B65" w14:textId="77777777" w:rsidR="005049FD" w:rsidRPr="00C227E5" w:rsidRDefault="005049FD" w:rsidP="00E23992">
            <w:pPr>
              <w:snapToGrid w:val="0"/>
              <w:rPr>
                <w:rFonts w:ascii="Georgia" w:hAnsi="Georgia" w:cs="Georgia"/>
                <w:sz w:val="20"/>
              </w:rPr>
            </w:pPr>
          </w:p>
        </w:tc>
      </w:tr>
      <w:tr w:rsidR="00200D5B" w:rsidRPr="005643B1" w14:paraId="5962D5A3" w14:textId="77777777" w:rsidTr="00AC2AF2">
        <w:trPr>
          <w:trHeight w:val="833"/>
        </w:trPr>
        <w:tc>
          <w:tcPr>
            <w:tcW w:w="1159" w:type="dxa"/>
          </w:tcPr>
          <w:p w14:paraId="14B3C4D3" w14:textId="77777777" w:rsidR="00200D5B" w:rsidRPr="005643B1" w:rsidRDefault="00200D5B" w:rsidP="005643B1">
            <w:pPr>
              <w:pStyle w:val="Textkrper2"/>
              <w:tabs>
                <w:tab w:val="right" w:pos="9072"/>
              </w:tabs>
              <w:rPr>
                <w:rFonts w:ascii="Georgia" w:hAnsi="Georgia" w:cs="Tahoma"/>
                <w:b/>
                <w:bCs/>
              </w:rPr>
            </w:pPr>
            <w:r w:rsidRPr="005643B1">
              <w:rPr>
                <w:rFonts w:ascii="Georgia" w:hAnsi="Georgia" w:cs="Tahoma"/>
                <w:b/>
                <w:bCs/>
              </w:rPr>
              <w:t>Folie 16</w:t>
            </w:r>
          </w:p>
        </w:tc>
        <w:tc>
          <w:tcPr>
            <w:tcW w:w="8321" w:type="dxa"/>
            <w:gridSpan w:val="3"/>
          </w:tcPr>
          <w:p w14:paraId="27F64E0A" w14:textId="79FBE68D" w:rsidR="00876622" w:rsidRPr="008B1305" w:rsidRDefault="00886124" w:rsidP="00411FA2">
            <w:pPr>
              <w:rPr>
                <w:rFonts w:ascii="Georgia" w:hAnsi="Georgia"/>
                <w:sz w:val="20"/>
              </w:rPr>
            </w:pPr>
            <w:r w:rsidRPr="005171CD">
              <w:rPr>
                <w:rFonts w:ascii="Georgia" w:hAnsi="Georgia"/>
                <w:sz w:val="20"/>
              </w:rPr>
              <w:t>Aber nicht nur die Kühe gedeihen prächtig</w:t>
            </w:r>
            <w:r w:rsidR="00E23992">
              <w:rPr>
                <w:rFonts w:ascii="Georgia" w:hAnsi="Georgia"/>
                <w:sz w:val="20"/>
              </w:rPr>
              <w:t>. H</w:t>
            </w:r>
            <w:r w:rsidR="00E23992" w:rsidRPr="005171CD">
              <w:rPr>
                <w:rFonts w:ascii="Georgia" w:hAnsi="Georgia"/>
                <w:sz w:val="20"/>
              </w:rPr>
              <w:t>inter seinem Haus</w:t>
            </w:r>
            <w:r w:rsidR="007249B6">
              <w:rPr>
                <w:rFonts w:ascii="Georgia" w:hAnsi="Georgia"/>
                <w:sz w:val="20"/>
              </w:rPr>
              <w:t>,</w:t>
            </w:r>
            <w:r w:rsidR="00E23992" w:rsidRPr="005171CD">
              <w:rPr>
                <w:rFonts w:ascii="Georgia" w:hAnsi="Georgia"/>
                <w:sz w:val="20"/>
              </w:rPr>
              <w:t xml:space="preserve"> vorbei an dem Ziegengatter und dem kleinen Stall für die Hühner</w:t>
            </w:r>
            <w:r w:rsidR="007249B6">
              <w:rPr>
                <w:rFonts w:ascii="Georgia" w:hAnsi="Georgia"/>
                <w:sz w:val="20"/>
              </w:rPr>
              <w:t>,</w:t>
            </w:r>
            <w:r w:rsidR="00E23992">
              <w:rPr>
                <w:rFonts w:ascii="Georgia" w:hAnsi="Georgia"/>
                <w:sz w:val="20"/>
              </w:rPr>
              <w:t xml:space="preserve"> zeigt er stolz sein Feld. Es</w:t>
            </w:r>
            <w:r w:rsidR="00E23992" w:rsidRPr="005171CD">
              <w:rPr>
                <w:rFonts w:ascii="Georgia" w:hAnsi="Georgia"/>
                <w:sz w:val="20"/>
              </w:rPr>
              <w:t xml:space="preserve"> ist zwar kaum größer als der Garten eines Einfamilienhauses in Deutschland – trotzdem wachsen hier Mais, Bohnen, Kürbis, Erbsen sowie dreißig Bananenstauden und fünfzig </w:t>
            </w:r>
            <w:proofErr w:type="spellStart"/>
            <w:r w:rsidR="00E23992" w:rsidRPr="005171CD">
              <w:rPr>
                <w:rFonts w:ascii="Georgia" w:hAnsi="Georgia"/>
                <w:sz w:val="20"/>
              </w:rPr>
              <w:t>Papayabäume</w:t>
            </w:r>
            <w:proofErr w:type="spellEnd"/>
            <w:r w:rsidR="00E23992" w:rsidRPr="005171CD">
              <w:rPr>
                <w:rFonts w:ascii="Georgia" w:hAnsi="Georgia"/>
                <w:sz w:val="20"/>
              </w:rPr>
              <w:t xml:space="preserve">. </w:t>
            </w:r>
          </w:p>
          <w:p w14:paraId="467D8BA3" w14:textId="51BB6EB2" w:rsidR="00876622" w:rsidRPr="00C227E5" w:rsidRDefault="00876622" w:rsidP="00411FA2">
            <w:pPr>
              <w:rPr>
                <w:rFonts w:ascii="Georgia" w:hAnsi="Georgia" w:cs="Georgia"/>
              </w:rPr>
            </w:pPr>
          </w:p>
        </w:tc>
      </w:tr>
      <w:tr w:rsidR="00411FA2" w:rsidRPr="005643B1" w14:paraId="53169EE1" w14:textId="77777777" w:rsidTr="00AC2AF2">
        <w:trPr>
          <w:trHeight w:val="833"/>
        </w:trPr>
        <w:tc>
          <w:tcPr>
            <w:tcW w:w="1159" w:type="dxa"/>
          </w:tcPr>
          <w:p w14:paraId="3FAABDDC" w14:textId="1390429B" w:rsidR="00411FA2" w:rsidRPr="005643B1" w:rsidRDefault="00411FA2" w:rsidP="005643B1">
            <w:pPr>
              <w:pStyle w:val="Textkrper2"/>
              <w:tabs>
                <w:tab w:val="right" w:pos="9072"/>
              </w:tabs>
              <w:rPr>
                <w:rFonts w:ascii="Georgia" w:hAnsi="Georgia" w:cs="Tahoma"/>
                <w:b/>
                <w:bCs/>
              </w:rPr>
            </w:pPr>
            <w:r>
              <w:rPr>
                <w:rFonts w:ascii="Georgia" w:hAnsi="Georgia" w:cs="Tahoma"/>
                <w:b/>
                <w:bCs/>
              </w:rPr>
              <w:t>Folie 17</w:t>
            </w:r>
          </w:p>
        </w:tc>
        <w:tc>
          <w:tcPr>
            <w:tcW w:w="8321" w:type="dxa"/>
            <w:gridSpan w:val="3"/>
          </w:tcPr>
          <w:p w14:paraId="5361340C" w14:textId="3D9B2BBD" w:rsidR="00411FA2" w:rsidRPr="008B1305" w:rsidRDefault="00411FA2" w:rsidP="008B1305">
            <w:pPr>
              <w:rPr>
                <w:rFonts w:ascii="Georgia" w:hAnsi="Georgia"/>
                <w:b/>
                <w:sz w:val="20"/>
              </w:rPr>
            </w:pPr>
            <w:r w:rsidRPr="005171CD">
              <w:rPr>
                <w:rFonts w:ascii="Georgia" w:hAnsi="Georgia"/>
                <w:sz w:val="20"/>
              </w:rPr>
              <w:t xml:space="preserve">Früher mussten Samson </w:t>
            </w:r>
            <w:proofErr w:type="spellStart"/>
            <w:r w:rsidRPr="005171CD">
              <w:rPr>
                <w:rFonts w:ascii="Georgia" w:hAnsi="Georgia"/>
                <w:sz w:val="20"/>
              </w:rPr>
              <w:t>Murithi</w:t>
            </w:r>
            <w:proofErr w:type="spellEnd"/>
            <w:r w:rsidRPr="005171CD">
              <w:rPr>
                <w:rFonts w:ascii="Georgia" w:hAnsi="Georgia"/>
                <w:sz w:val="20"/>
              </w:rPr>
              <w:t xml:space="preserve"> und seine Frau</w:t>
            </w:r>
            <w:r w:rsidR="0007140C">
              <w:rPr>
                <w:rFonts w:ascii="Georgia" w:hAnsi="Georgia"/>
                <w:sz w:val="20"/>
              </w:rPr>
              <w:t xml:space="preserve"> </w:t>
            </w:r>
            <w:r w:rsidR="0007140C">
              <w:rPr>
                <w:rFonts w:ascii="Georgia" w:hAnsi="Georgia" w:cs="Times"/>
                <w:color w:val="141413"/>
                <w:sz w:val="20"/>
              </w:rPr>
              <w:t xml:space="preserve">Mercy </w:t>
            </w:r>
            <w:proofErr w:type="spellStart"/>
            <w:r w:rsidR="0007140C">
              <w:rPr>
                <w:rFonts w:ascii="Georgia" w:hAnsi="Georgia" w:cs="Times"/>
                <w:color w:val="141413"/>
                <w:sz w:val="20"/>
              </w:rPr>
              <w:t>Kagenda</w:t>
            </w:r>
            <w:proofErr w:type="spellEnd"/>
            <w:r w:rsidRPr="005171CD">
              <w:rPr>
                <w:rFonts w:ascii="Georgia" w:hAnsi="Georgia"/>
                <w:sz w:val="20"/>
              </w:rPr>
              <w:t xml:space="preserve"> jeden Tag zweimal mit dem Fahrrad fünf Kilometer weit zur nächsten Wasserstelle fahren. Mit zwei vollen Kanistern auf dem Gepäckträger konnten sie auf dem Rückweg nur schieben. „Das Wasserholen hat fast die Hälfte des Tages in Anspruch genommen. Und für die Be</w:t>
            </w:r>
            <w:r w:rsidR="007249B6">
              <w:rPr>
                <w:rFonts w:ascii="Georgia" w:hAnsi="Georgia"/>
                <w:sz w:val="20"/>
              </w:rPr>
              <w:t xml:space="preserve">wässerung hat es nie gereicht.“ </w:t>
            </w:r>
            <w:r w:rsidRPr="005171CD">
              <w:rPr>
                <w:rFonts w:ascii="Georgia" w:hAnsi="Georgia"/>
                <w:sz w:val="20"/>
              </w:rPr>
              <w:t>So konnten sie nur Mais und Bohnen anbauen. Entsprechend einseitig war die Ernährung. Heute essen die beiden und ihre elf und sieben Jahre alten Töchter neben Mais und Getreide viel Obst und Gemüse. Auch Fleisch können sie sich einmal in der Woche leisten.</w:t>
            </w:r>
            <w:r w:rsidRPr="005171CD">
              <w:rPr>
                <w:rFonts w:ascii="Georgia" w:hAnsi="Georgia"/>
                <w:b/>
                <w:sz w:val="20"/>
              </w:rPr>
              <w:t xml:space="preserve"> </w:t>
            </w:r>
          </w:p>
        </w:tc>
      </w:tr>
      <w:tr w:rsidR="00200D5B" w:rsidRPr="005643B1" w14:paraId="3C3101BA" w14:textId="77777777" w:rsidTr="00AC2AF2">
        <w:trPr>
          <w:trHeight w:val="80"/>
        </w:trPr>
        <w:tc>
          <w:tcPr>
            <w:tcW w:w="1159" w:type="dxa"/>
          </w:tcPr>
          <w:p w14:paraId="25D9F482" w14:textId="33147F48" w:rsidR="00200D5B" w:rsidRPr="005643B1" w:rsidRDefault="0000386A" w:rsidP="005643B1">
            <w:pPr>
              <w:pStyle w:val="Textkrper2"/>
              <w:tabs>
                <w:tab w:val="right" w:pos="9072"/>
              </w:tabs>
              <w:rPr>
                <w:rFonts w:ascii="Georgia" w:hAnsi="Georgia" w:cs="Tahoma"/>
                <w:b/>
                <w:bCs/>
              </w:rPr>
            </w:pPr>
            <w:r>
              <w:rPr>
                <w:rFonts w:ascii="Georgia" w:hAnsi="Georgia" w:cs="Tahoma"/>
                <w:b/>
                <w:bCs/>
              </w:rPr>
              <w:lastRenderedPageBreak/>
              <w:t>Folie 18</w:t>
            </w:r>
          </w:p>
          <w:p w14:paraId="3585DFBE" w14:textId="4269B3F5" w:rsidR="00200D5B" w:rsidRPr="005643B1" w:rsidRDefault="00200D5B" w:rsidP="005643B1">
            <w:pPr>
              <w:pStyle w:val="Textkrper2"/>
              <w:tabs>
                <w:tab w:val="right" w:pos="9072"/>
              </w:tabs>
              <w:rPr>
                <w:rFonts w:ascii="Georgia" w:hAnsi="Georgia" w:cs="Tahoma"/>
                <w:b/>
                <w:bCs/>
              </w:rPr>
            </w:pPr>
          </w:p>
          <w:p w14:paraId="6BE53E8F" w14:textId="77777777" w:rsidR="00200D5B" w:rsidRPr="005643B1" w:rsidRDefault="00200D5B" w:rsidP="005643B1">
            <w:pPr>
              <w:pStyle w:val="Textkrper2"/>
              <w:tabs>
                <w:tab w:val="right" w:pos="9072"/>
              </w:tabs>
              <w:rPr>
                <w:rFonts w:ascii="Georgia" w:hAnsi="Georgia" w:cs="Tahoma"/>
                <w:b/>
                <w:bCs/>
              </w:rPr>
            </w:pPr>
          </w:p>
        </w:tc>
        <w:tc>
          <w:tcPr>
            <w:tcW w:w="8321" w:type="dxa"/>
            <w:gridSpan w:val="3"/>
          </w:tcPr>
          <w:p w14:paraId="549DD92D" w14:textId="1BA9F1A9" w:rsidR="00200D5B" w:rsidRDefault="00E23992" w:rsidP="008453F6">
            <w:pPr>
              <w:pStyle w:val="Kommentartext1"/>
              <w:rPr>
                <w:rFonts w:ascii="Georgia" w:hAnsi="Georgia"/>
              </w:rPr>
            </w:pPr>
            <w:r w:rsidRPr="005171CD">
              <w:rPr>
                <w:rFonts w:ascii="Georgia" w:hAnsi="Georgia"/>
              </w:rPr>
              <w:t xml:space="preserve">„All das </w:t>
            </w:r>
            <w:r w:rsidR="007249B6">
              <w:rPr>
                <w:rFonts w:ascii="Georgia" w:hAnsi="Georgia"/>
              </w:rPr>
              <w:t xml:space="preserve">verdanken wir </w:t>
            </w:r>
            <w:r w:rsidRPr="005171CD">
              <w:rPr>
                <w:rFonts w:ascii="Georgia" w:hAnsi="Georgia"/>
              </w:rPr>
              <w:t>der zuverlässigen Bewäs</w:t>
            </w:r>
            <w:r w:rsidR="008453F6">
              <w:rPr>
                <w:rFonts w:ascii="Georgia" w:hAnsi="Georgia"/>
              </w:rPr>
              <w:t>serung“, erklärt der Kleinbauer</w:t>
            </w:r>
            <w:r w:rsidR="009F45A8">
              <w:rPr>
                <w:rFonts w:ascii="Georgia" w:hAnsi="Georgia"/>
              </w:rPr>
              <w:t xml:space="preserve">. Samson </w:t>
            </w:r>
            <w:proofErr w:type="spellStart"/>
            <w:r w:rsidR="009F45A8">
              <w:rPr>
                <w:rFonts w:ascii="Georgia" w:hAnsi="Georgia"/>
              </w:rPr>
              <w:t>Murithis</w:t>
            </w:r>
            <w:proofErr w:type="spellEnd"/>
            <w:r w:rsidR="009F45A8">
              <w:rPr>
                <w:rFonts w:ascii="Georgia" w:hAnsi="Georgia"/>
              </w:rPr>
              <w:t xml:space="preserve"> Augen funkeln. Doch auch viel Arbeit war nötig.</w:t>
            </w:r>
            <w:r w:rsidR="007249B6" w:rsidRPr="007249B6">
              <w:rPr>
                <w:rFonts w:ascii="Georgia" w:hAnsi="Georgia"/>
              </w:rPr>
              <w:t xml:space="preserve"> </w:t>
            </w:r>
            <w:r w:rsidR="008453F6" w:rsidRPr="005171CD">
              <w:rPr>
                <w:rFonts w:ascii="Georgia" w:hAnsi="Georgia"/>
              </w:rPr>
              <w:t>Neben den Anschlussgebühren von umgerechnet rund einhundert Euro für jeden Haushalt, mussten die Dorfbewohner beim Bau der Anlage tatkräftig helfen. Sie</w:t>
            </w:r>
            <w:r w:rsidR="009F45A8">
              <w:rPr>
                <w:rFonts w:ascii="Georgia" w:hAnsi="Georgia"/>
              </w:rPr>
              <w:t>gruben</w:t>
            </w:r>
            <w:r w:rsidR="008453F6" w:rsidRPr="005171CD">
              <w:rPr>
                <w:rFonts w:ascii="Georgia" w:hAnsi="Georgia"/>
              </w:rPr>
              <w:t xml:space="preserve"> Gräben für viele Kilo</w:t>
            </w:r>
            <w:r w:rsidR="009F45A8">
              <w:rPr>
                <w:rFonts w:ascii="Georgia" w:hAnsi="Georgia"/>
              </w:rPr>
              <w:t>meter Wasserleitungen aus</w:t>
            </w:r>
            <w:r w:rsidR="008453F6" w:rsidRPr="005171CD">
              <w:rPr>
                <w:rFonts w:ascii="Georgia" w:hAnsi="Georgia"/>
              </w:rPr>
              <w:t xml:space="preserve"> </w:t>
            </w:r>
            <w:r w:rsidR="009F45A8">
              <w:rPr>
                <w:rFonts w:ascii="Georgia" w:hAnsi="Georgia"/>
              </w:rPr>
              <w:t xml:space="preserve">und schleppten </w:t>
            </w:r>
            <w:r w:rsidR="008453F6" w:rsidRPr="005171CD">
              <w:rPr>
                <w:rFonts w:ascii="Georgia" w:hAnsi="Georgia"/>
              </w:rPr>
              <w:t>Steine und Zementsäcke für den Bau von Brunnen und Absetzgruben zur Quelle. „Wir legen immer noch neue Leitungen, weil bis jetzt nicht alle Haushalte anges</w:t>
            </w:r>
            <w:r w:rsidR="008453F6">
              <w:rPr>
                <w:rFonts w:ascii="Georgia" w:hAnsi="Georgia"/>
              </w:rPr>
              <w:t>chlossen sind“, sagt der Farmer.</w:t>
            </w:r>
          </w:p>
          <w:p w14:paraId="46A17C79" w14:textId="77777777" w:rsidR="008453F6" w:rsidRPr="00C227E5" w:rsidRDefault="008453F6" w:rsidP="008453F6">
            <w:pPr>
              <w:pStyle w:val="Kommentartext1"/>
              <w:rPr>
                <w:rFonts w:ascii="Georgia" w:hAnsi="Georgia"/>
              </w:rPr>
            </w:pPr>
          </w:p>
        </w:tc>
      </w:tr>
      <w:tr w:rsidR="00777782" w:rsidRPr="005643B1" w14:paraId="651A9B5B" w14:textId="77777777" w:rsidTr="00AC2AF2">
        <w:trPr>
          <w:trHeight w:val="80"/>
        </w:trPr>
        <w:tc>
          <w:tcPr>
            <w:tcW w:w="1159" w:type="dxa"/>
          </w:tcPr>
          <w:p w14:paraId="3F1C1942" w14:textId="01C456A3" w:rsidR="00777782" w:rsidRPr="005643B1" w:rsidRDefault="0000386A" w:rsidP="005643B1">
            <w:pPr>
              <w:pStyle w:val="Textkrper2"/>
              <w:tabs>
                <w:tab w:val="right" w:pos="9072"/>
              </w:tabs>
              <w:rPr>
                <w:rFonts w:ascii="Georgia" w:hAnsi="Georgia" w:cs="Tahoma"/>
                <w:b/>
                <w:bCs/>
              </w:rPr>
            </w:pPr>
            <w:r>
              <w:rPr>
                <w:rFonts w:ascii="Georgia" w:hAnsi="Georgia" w:cs="Tahoma"/>
                <w:b/>
                <w:bCs/>
              </w:rPr>
              <w:t>Folie 19</w:t>
            </w:r>
          </w:p>
        </w:tc>
        <w:tc>
          <w:tcPr>
            <w:tcW w:w="8321" w:type="dxa"/>
            <w:gridSpan w:val="3"/>
          </w:tcPr>
          <w:p w14:paraId="3401C6E7" w14:textId="7408A4AA" w:rsidR="008453F6" w:rsidRPr="005171CD" w:rsidRDefault="0000386A" w:rsidP="008D710E">
            <w:pPr>
              <w:snapToGrid w:val="0"/>
              <w:rPr>
                <w:rFonts w:ascii="Georgia" w:hAnsi="Georgia" w:cs="Georgia"/>
                <w:sz w:val="20"/>
              </w:rPr>
            </w:pPr>
            <w:r>
              <w:rPr>
                <w:rFonts w:ascii="Georgia" w:hAnsi="Georgia" w:cs="Georgia"/>
                <w:sz w:val="20"/>
              </w:rPr>
              <w:t>A</w:t>
            </w:r>
            <w:r w:rsidR="008453F6" w:rsidRPr="005171CD">
              <w:rPr>
                <w:rFonts w:ascii="Georgia" w:hAnsi="Georgia" w:cs="Georgia"/>
                <w:sz w:val="20"/>
              </w:rPr>
              <w:t xml:space="preserve">ufgrund des Klimawandels </w:t>
            </w:r>
            <w:r>
              <w:rPr>
                <w:rFonts w:ascii="Georgia" w:hAnsi="Georgia" w:cs="Georgia"/>
                <w:sz w:val="20"/>
              </w:rPr>
              <w:t>treten Dürrekat</w:t>
            </w:r>
            <w:r w:rsidR="009F45A8">
              <w:rPr>
                <w:rFonts w:ascii="Georgia" w:hAnsi="Georgia" w:cs="Georgia"/>
                <w:sz w:val="20"/>
              </w:rPr>
              <w:t>a</w:t>
            </w:r>
            <w:r>
              <w:rPr>
                <w:rFonts w:ascii="Georgia" w:hAnsi="Georgia" w:cs="Georgia"/>
                <w:sz w:val="20"/>
              </w:rPr>
              <w:t xml:space="preserve">strophen </w:t>
            </w:r>
            <w:r w:rsidR="008453F6" w:rsidRPr="005171CD">
              <w:rPr>
                <w:rFonts w:ascii="Georgia" w:hAnsi="Georgia" w:cs="Georgia"/>
                <w:sz w:val="20"/>
              </w:rPr>
              <w:t>immer häufiger auf. Damit das Trinkwassersystem trotzdem genug für alle Dorfbewohner bereitstellt, baut ADS gerade zwei weitere Tanks. Wenn diese fertig sind, soll auch die Dorfschule sich daraus versorgen können. Zurzeit müssen die Schülerinnen und Schüler mit zwei Bechern Wasser pro Tag auskommen.</w:t>
            </w:r>
          </w:p>
          <w:p w14:paraId="43386229" w14:textId="6AEEC087" w:rsidR="008453F6" w:rsidRDefault="008453F6" w:rsidP="008D710E">
            <w:pPr>
              <w:pStyle w:val="Kommentartext1"/>
              <w:rPr>
                <w:rFonts w:ascii="Georgia" w:hAnsi="Georgia" w:cs="Georgia"/>
              </w:rPr>
            </w:pPr>
          </w:p>
        </w:tc>
      </w:tr>
      <w:tr w:rsidR="00200D5B" w:rsidRPr="005643B1" w14:paraId="70E890C6" w14:textId="77777777" w:rsidTr="00AC2AF2">
        <w:trPr>
          <w:trHeight w:val="927"/>
        </w:trPr>
        <w:tc>
          <w:tcPr>
            <w:tcW w:w="1159" w:type="dxa"/>
          </w:tcPr>
          <w:p w14:paraId="48C6D171" w14:textId="25093F70" w:rsidR="00200D5B" w:rsidRPr="005643B1" w:rsidRDefault="00777782" w:rsidP="005643B1">
            <w:pPr>
              <w:pStyle w:val="Textkrper2"/>
              <w:tabs>
                <w:tab w:val="right" w:pos="9072"/>
              </w:tabs>
              <w:rPr>
                <w:rFonts w:ascii="Georgia" w:hAnsi="Georgia" w:cs="Tahoma"/>
                <w:b/>
                <w:bCs/>
              </w:rPr>
            </w:pPr>
            <w:r>
              <w:rPr>
                <w:rFonts w:ascii="Georgia" w:hAnsi="Georgia" w:cs="Tahoma"/>
                <w:b/>
                <w:bCs/>
              </w:rPr>
              <w:t>Folie 20</w:t>
            </w:r>
          </w:p>
        </w:tc>
        <w:tc>
          <w:tcPr>
            <w:tcW w:w="8321" w:type="dxa"/>
            <w:gridSpan w:val="3"/>
          </w:tcPr>
          <w:p w14:paraId="0E5DBEA9" w14:textId="260DBAF1" w:rsidR="0098632E" w:rsidRPr="005171CD" w:rsidRDefault="009F45A8" w:rsidP="008D710E">
            <w:pPr>
              <w:snapToGrid w:val="0"/>
              <w:rPr>
                <w:rFonts w:ascii="Georgia" w:hAnsi="Georgia" w:cs="Georgia"/>
                <w:sz w:val="20"/>
              </w:rPr>
            </w:pPr>
            <w:r>
              <w:rPr>
                <w:rFonts w:ascii="Georgia" w:hAnsi="Georgia" w:cs="Georgia"/>
                <w:sz w:val="20"/>
              </w:rPr>
              <w:t xml:space="preserve">Auf ihrem Hof drischt </w:t>
            </w:r>
            <w:r w:rsidR="0098632E" w:rsidRPr="005171CD">
              <w:rPr>
                <w:rFonts w:ascii="Georgia" w:hAnsi="Georgia" w:cs="Georgia"/>
                <w:sz w:val="20"/>
              </w:rPr>
              <w:t xml:space="preserve">Agnes </w:t>
            </w:r>
            <w:proofErr w:type="spellStart"/>
            <w:r w:rsidR="0098632E" w:rsidRPr="005171CD">
              <w:rPr>
                <w:rFonts w:ascii="Georgia" w:hAnsi="Georgia" w:cs="Georgia"/>
                <w:sz w:val="20"/>
              </w:rPr>
              <w:t>Irima</w:t>
            </w:r>
            <w:proofErr w:type="spellEnd"/>
            <w:r w:rsidR="0098632E" w:rsidRPr="005171CD">
              <w:rPr>
                <w:rFonts w:ascii="Georgia" w:hAnsi="Georgia" w:cs="Georgia"/>
                <w:sz w:val="20"/>
              </w:rPr>
              <w:t xml:space="preserve"> </w:t>
            </w:r>
            <w:r w:rsidR="00D30F78">
              <w:rPr>
                <w:rFonts w:ascii="Georgia" w:hAnsi="Georgia" w:cs="Georgia"/>
                <w:sz w:val="20"/>
              </w:rPr>
              <w:t>noc</w:t>
            </w:r>
            <w:r w:rsidR="00FE241D">
              <w:rPr>
                <w:rFonts w:ascii="Georgia" w:hAnsi="Georgia" w:cs="Georgia"/>
                <w:sz w:val="20"/>
              </w:rPr>
              <w:t>h etwas Sorghum mit einem langen</w:t>
            </w:r>
            <w:r w:rsidR="00D30F78">
              <w:rPr>
                <w:rFonts w:ascii="Georgia" w:hAnsi="Georgia" w:cs="Georgia"/>
                <w:sz w:val="20"/>
              </w:rPr>
              <w:t xml:space="preserve"> Holzprügel</w:t>
            </w:r>
            <w:r w:rsidR="0098632E" w:rsidRPr="005171CD">
              <w:rPr>
                <w:rFonts w:ascii="Georgia" w:hAnsi="Georgia" w:cs="Georgia"/>
                <w:sz w:val="20"/>
              </w:rPr>
              <w:t xml:space="preserve">. Neben ihr hockt </w:t>
            </w:r>
            <w:r>
              <w:rPr>
                <w:rFonts w:ascii="Georgia" w:hAnsi="Georgia" w:cs="Georgia"/>
                <w:sz w:val="20"/>
              </w:rPr>
              <w:t xml:space="preserve">Enkelin </w:t>
            </w:r>
            <w:proofErr w:type="spellStart"/>
            <w:r w:rsidR="0098632E" w:rsidRPr="005171CD">
              <w:rPr>
                <w:rFonts w:ascii="Georgia" w:hAnsi="Georgia" w:cs="Georgia"/>
                <w:sz w:val="20"/>
              </w:rPr>
              <w:t>Peace</w:t>
            </w:r>
            <w:proofErr w:type="spellEnd"/>
            <w:r w:rsidR="0098632E" w:rsidRPr="005171CD">
              <w:rPr>
                <w:rFonts w:ascii="Georgia" w:hAnsi="Georgia" w:cs="Georgia"/>
                <w:sz w:val="20"/>
              </w:rPr>
              <w:t xml:space="preserve"> </w:t>
            </w:r>
            <w:proofErr w:type="spellStart"/>
            <w:r w:rsidR="0098632E" w:rsidRPr="005171CD">
              <w:rPr>
                <w:rFonts w:ascii="Georgia" w:hAnsi="Georgia" w:cs="Georgia"/>
                <w:sz w:val="20"/>
              </w:rPr>
              <w:t>Celille</w:t>
            </w:r>
            <w:proofErr w:type="spellEnd"/>
            <w:r w:rsidR="0098632E" w:rsidRPr="005171CD">
              <w:rPr>
                <w:rFonts w:ascii="Georgia" w:hAnsi="Georgia" w:cs="Georgia"/>
                <w:sz w:val="20"/>
              </w:rPr>
              <w:t xml:space="preserve">. Agnes lächelt. „Als ich in ihrem Alter war, musste ich schon mit meiner Mutter Wasser holen gehen.“ Die kleine Agnes hatte wenig Zeit zum Spielen, und in der Schule war sie zu müde zum Lernen. „Ich bin sehr glücklich, dass meine Enkelin es besser hat.“ Den täglichen Gang mit dem Kanister zur Wasserstelle nimmt Agnes </w:t>
            </w:r>
            <w:proofErr w:type="spellStart"/>
            <w:r w:rsidR="0098632E" w:rsidRPr="005171CD">
              <w:rPr>
                <w:rFonts w:ascii="Georgia" w:hAnsi="Georgia" w:cs="Georgia"/>
                <w:sz w:val="20"/>
              </w:rPr>
              <w:t>Irima</w:t>
            </w:r>
            <w:proofErr w:type="spellEnd"/>
            <w:r w:rsidR="0098632E" w:rsidRPr="005171CD">
              <w:rPr>
                <w:rFonts w:ascii="Georgia" w:hAnsi="Georgia" w:cs="Georgia"/>
                <w:sz w:val="20"/>
              </w:rPr>
              <w:t xml:space="preserve"> dafür gerne in Kauf. Zumal er jetzt nur noch wenige Minuten dauert.</w:t>
            </w:r>
          </w:p>
          <w:p w14:paraId="3D680E5F" w14:textId="77777777" w:rsidR="00200D5B" w:rsidRPr="00C227E5" w:rsidRDefault="00200D5B" w:rsidP="008D710E">
            <w:pPr>
              <w:rPr>
                <w:rFonts w:ascii="Georgia" w:hAnsi="Georgia" w:cs="Georgia"/>
                <w:sz w:val="20"/>
              </w:rPr>
            </w:pPr>
          </w:p>
          <w:p w14:paraId="5BFC1618" w14:textId="77777777" w:rsidR="006F271D" w:rsidRPr="00C227E5" w:rsidRDefault="006F271D" w:rsidP="008D710E">
            <w:pPr>
              <w:rPr>
                <w:rFonts w:ascii="Georgia" w:hAnsi="Georgia" w:cs="Georgia"/>
                <w:sz w:val="20"/>
              </w:rPr>
            </w:pPr>
          </w:p>
        </w:tc>
      </w:tr>
    </w:tbl>
    <w:p w14:paraId="2506F803" w14:textId="621F6976" w:rsidR="00B43571" w:rsidRDefault="00B43571" w:rsidP="00F655FA">
      <w:pPr>
        <w:rPr>
          <w:sz w:val="20"/>
        </w:rPr>
      </w:pPr>
    </w:p>
    <w:p w14:paraId="17655D24" w14:textId="77777777" w:rsidR="00AE5EB9" w:rsidRPr="009645B8" w:rsidRDefault="00AE5EB9" w:rsidP="00AE5EB9">
      <w:pPr>
        <w:spacing w:line="288" w:lineRule="auto"/>
        <w:rPr>
          <w:rFonts w:ascii="Georgia" w:hAnsi="Georgia" w:cs="Tahoma"/>
          <w:sz w:val="20"/>
        </w:rPr>
      </w:pPr>
    </w:p>
    <w:p w14:paraId="26B2DD96" w14:textId="77777777" w:rsidR="00AE5EB9" w:rsidRPr="009645B8" w:rsidRDefault="00AE5EB9" w:rsidP="008D710E">
      <w:pPr>
        <w:rPr>
          <w:rFonts w:ascii="Georgia" w:hAnsi="Georgia" w:cs="Tahoma"/>
          <w:color w:val="000000"/>
          <w:sz w:val="20"/>
          <w:szCs w:val="10"/>
        </w:rPr>
      </w:pPr>
      <w:r w:rsidRPr="009645B8">
        <w:rPr>
          <w:rFonts w:ascii="Georgia" w:hAnsi="Georgia" w:cs="Tahoma"/>
          <w:b/>
          <w:bCs/>
          <w:color w:val="000000"/>
          <w:sz w:val="20"/>
          <w:szCs w:val="10"/>
        </w:rPr>
        <w:t>Herausgeber</w:t>
      </w:r>
      <w:r w:rsidRPr="009645B8">
        <w:rPr>
          <w:rFonts w:ascii="Georgia" w:hAnsi="Georgia" w:cs="Tahoma"/>
          <w:color w:val="000000"/>
          <w:sz w:val="20"/>
          <w:szCs w:val="10"/>
        </w:rPr>
        <w:t xml:space="preserve"> </w:t>
      </w:r>
    </w:p>
    <w:p w14:paraId="36EB7D1D" w14:textId="2AD5B5AE" w:rsidR="00AE5EB9" w:rsidRPr="00D26F23" w:rsidRDefault="00AE5EB9" w:rsidP="008D710E">
      <w:pPr>
        <w:rPr>
          <w:rFonts w:ascii="Georgia" w:hAnsi="Georgia" w:cs="Tahoma"/>
          <w:color w:val="000000"/>
          <w:sz w:val="20"/>
          <w:szCs w:val="10"/>
        </w:rPr>
      </w:pPr>
      <w:r w:rsidRPr="00D26F23">
        <w:rPr>
          <w:rFonts w:ascii="Georgia" w:hAnsi="Georgia" w:cs="Tahoma"/>
          <w:color w:val="000000"/>
          <w:sz w:val="20"/>
          <w:szCs w:val="10"/>
        </w:rPr>
        <w:t xml:space="preserve">Brot für die Welt – Evangelischer Entwicklungsdienst </w:t>
      </w:r>
      <w:r w:rsidR="0075166B">
        <w:rPr>
          <w:rFonts w:ascii="Georgia" w:hAnsi="Georgia" w:cs="Tahoma"/>
          <w:color w:val="000000"/>
          <w:sz w:val="20"/>
          <w:szCs w:val="10"/>
        </w:rPr>
        <w:br/>
        <w:t>Evangelisches Werk für Diakonie und Entwicklung e.V.</w:t>
      </w:r>
    </w:p>
    <w:p w14:paraId="032B8F2A" w14:textId="4B555348" w:rsidR="00AE5EB9" w:rsidRPr="00E02C0D" w:rsidRDefault="008F1098" w:rsidP="008D710E">
      <w:pPr>
        <w:rPr>
          <w:rFonts w:ascii="Georgia" w:hAnsi="Georgia" w:cs="Tahoma"/>
          <w:color w:val="000000"/>
          <w:sz w:val="20"/>
          <w:szCs w:val="10"/>
        </w:rPr>
      </w:pPr>
      <w:r>
        <w:rPr>
          <w:rFonts w:ascii="Georgia" w:hAnsi="Georgia" w:cs="Tahoma"/>
          <w:color w:val="000000"/>
          <w:sz w:val="20"/>
          <w:szCs w:val="10"/>
        </w:rPr>
        <w:t>Caroline-Michaelis-Str. 1</w:t>
      </w:r>
    </w:p>
    <w:p w14:paraId="391FF8A1" w14:textId="525073FB" w:rsidR="00AE5EB9" w:rsidRPr="00E02C0D" w:rsidRDefault="008F1098" w:rsidP="008D710E">
      <w:pPr>
        <w:rPr>
          <w:rFonts w:ascii="Georgia" w:hAnsi="Georgia" w:cs="Tahoma"/>
          <w:color w:val="000000"/>
          <w:sz w:val="20"/>
          <w:szCs w:val="10"/>
        </w:rPr>
      </w:pPr>
      <w:r>
        <w:rPr>
          <w:rFonts w:ascii="Georgia" w:hAnsi="Georgia" w:cs="Tahoma"/>
          <w:color w:val="000000"/>
          <w:sz w:val="20"/>
          <w:szCs w:val="10"/>
        </w:rPr>
        <w:t>10115</w:t>
      </w:r>
      <w:bookmarkStart w:id="0" w:name="_GoBack"/>
      <w:bookmarkEnd w:id="0"/>
      <w:r w:rsidR="00AE5EB9" w:rsidRPr="00E02C0D">
        <w:rPr>
          <w:rFonts w:ascii="Georgia" w:hAnsi="Georgia" w:cs="Tahoma"/>
          <w:color w:val="000000"/>
          <w:sz w:val="20"/>
          <w:szCs w:val="10"/>
        </w:rPr>
        <w:t xml:space="preserve"> Berlin</w:t>
      </w:r>
    </w:p>
    <w:p w14:paraId="1A91FF13" w14:textId="77777777" w:rsidR="00AE5EB9" w:rsidRDefault="00AE5EB9" w:rsidP="008D710E">
      <w:pPr>
        <w:rPr>
          <w:rFonts w:ascii="Georgia" w:hAnsi="Georgia" w:cs="Tahoma"/>
          <w:color w:val="000000"/>
          <w:sz w:val="20"/>
          <w:szCs w:val="10"/>
        </w:rPr>
      </w:pPr>
    </w:p>
    <w:p w14:paraId="6DF34A6D" w14:textId="39476A77" w:rsidR="00AE5EB9" w:rsidRDefault="00AE5EB9" w:rsidP="008D710E">
      <w:pPr>
        <w:rPr>
          <w:rFonts w:ascii="Georgia" w:hAnsi="Georgia" w:cs="Tahoma"/>
          <w:color w:val="000000"/>
          <w:sz w:val="20"/>
          <w:szCs w:val="10"/>
        </w:rPr>
      </w:pPr>
      <w:r w:rsidRPr="006B59FD">
        <w:rPr>
          <w:rFonts w:ascii="Georgia" w:hAnsi="Georgia" w:cs="Tahoma"/>
          <w:bCs/>
          <w:color w:val="000000"/>
          <w:sz w:val="20"/>
          <w:szCs w:val="10"/>
        </w:rPr>
        <w:t>Tel</w:t>
      </w:r>
      <w:r>
        <w:rPr>
          <w:rFonts w:ascii="Georgia" w:hAnsi="Georgia" w:cs="Tahoma"/>
          <w:bCs/>
          <w:color w:val="000000"/>
          <w:sz w:val="20"/>
          <w:szCs w:val="10"/>
        </w:rPr>
        <w:t>efon</w:t>
      </w:r>
      <w:r w:rsidRPr="006B59FD">
        <w:rPr>
          <w:rFonts w:ascii="Georgia" w:hAnsi="Georgia" w:cs="Tahoma"/>
          <w:color w:val="000000"/>
          <w:sz w:val="20"/>
          <w:szCs w:val="10"/>
        </w:rPr>
        <w:t xml:space="preserve"> </w:t>
      </w:r>
      <w:r>
        <w:rPr>
          <w:rFonts w:ascii="Georgia" w:hAnsi="Georgia" w:cs="Tahoma"/>
          <w:color w:val="000000"/>
          <w:sz w:val="20"/>
          <w:szCs w:val="10"/>
        </w:rPr>
        <w:t xml:space="preserve">030 65211 </w:t>
      </w:r>
      <w:r w:rsidR="008F1098">
        <w:rPr>
          <w:rFonts w:ascii="Georgia" w:hAnsi="Georgia" w:cs="Tahoma"/>
          <w:color w:val="000000"/>
          <w:sz w:val="20"/>
          <w:szCs w:val="10"/>
        </w:rPr>
        <w:t>4711</w:t>
      </w:r>
    </w:p>
    <w:p w14:paraId="297B1F3A" w14:textId="124EB04E" w:rsidR="00AE5EB9" w:rsidRPr="009645B8" w:rsidRDefault="00AE5EB9" w:rsidP="008D710E">
      <w:pPr>
        <w:rPr>
          <w:rFonts w:ascii="Georgia" w:hAnsi="Georgia" w:cs="Tahoma"/>
          <w:color w:val="000000"/>
          <w:sz w:val="20"/>
          <w:szCs w:val="10"/>
          <w:lang w:val="it-IT"/>
        </w:rPr>
      </w:pPr>
      <w:r>
        <w:rPr>
          <w:rFonts w:ascii="Georgia" w:hAnsi="Georgia" w:cs="Tahoma"/>
          <w:bCs/>
          <w:color w:val="000000"/>
          <w:sz w:val="20"/>
          <w:szCs w:val="10"/>
          <w:lang w:val="it-IT"/>
        </w:rPr>
        <w:t>kontakt</w:t>
      </w:r>
      <w:r w:rsidRPr="009645B8">
        <w:rPr>
          <w:rFonts w:ascii="Georgia" w:hAnsi="Georgia" w:cs="Tahoma"/>
          <w:color w:val="000000"/>
          <w:sz w:val="20"/>
          <w:szCs w:val="10"/>
          <w:lang w:val="it-IT"/>
        </w:rPr>
        <w:t xml:space="preserve">@brot-fuer-die-welt.de </w:t>
      </w:r>
    </w:p>
    <w:p w14:paraId="7369AFA3" w14:textId="77777777" w:rsidR="00AE5EB9" w:rsidRDefault="00AE5EB9" w:rsidP="008D710E">
      <w:pPr>
        <w:rPr>
          <w:rFonts w:ascii="Georgia" w:hAnsi="Georgia" w:cs="Tahoma"/>
          <w:color w:val="000000"/>
          <w:sz w:val="20"/>
          <w:szCs w:val="10"/>
          <w:lang w:val="it-IT"/>
        </w:rPr>
      </w:pPr>
      <w:r w:rsidRPr="00AB350B">
        <w:rPr>
          <w:rFonts w:ascii="Georgia" w:hAnsi="Georgia" w:cs="Tahoma"/>
          <w:color w:val="000000"/>
          <w:sz w:val="20"/>
          <w:szCs w:val="10"/>
          <w:lang w:val="it-IT"/>
        </w:rPr>
        <w:t>www.bro</w:t>
      </w:r>
      <w:r>
        <w:rPr>
          <w:rFonts w:ascii="Georgia" w:hAnsi="Georgia" w:cs="Tahoma"/>
          <w:color w:val="000000"/>
          <w:sz w:val="20"/>
          <w:szCs w:val="10"/>
          <w:lang w:val="it-IT"/>
        </w:rPr>
        <w:t>t-fuer-die-welt.de/projekte/kenia-wasser</w:t>
      </w:r>
    </w:p>
    <w:p w14:paraId="3883E991" w14:textId="77777777" w:rsidR="00AE5EB9" w:rsidRPr="008B7B33" w:rsidRDefault="00AE5EB9" w:rsidP="008D710E">
      <w:pPr>
        <w:rPr>
          <w:rFonts w:ascii="Georgia" w:hAnsi="Georgia" w:cs="Tahoma"/>
          <w:b/>
          <w:bCs/>
          <w:color w:val="000000"/>
          <w:sz w:val="20"/>
          <w:szCs w:val="9"/>
          <w:lang w:val="it-IT"/>
        </w:rPr>
      </w:pPr>
    </w:p>
    <w:p w14:paraId="37A42223" w14:textId="411D4D95" w:rsidR="00AE5EB9" w:rsidRDefault="00AE5EB9" w:rsidP="008D710E">
      <w:pPr>
        <w:rPr>
          <w:rFonts w:ascii="Georgia" w:hAnsi="Georgia" w:cs="Tahoma"/>
          <w:color w:val="000000"/>
          <w:sz w:val="20"/>
          <w:szCs w:val="9"/>
        </w:rPr>
      </w:pPr>
      <w:r w:rsidRPr="009645B8">
        <w:rPr>
          <w:rFonts w:ascii="Georgia" w:hAnsi="Georgia" w:cs="Tahoma"/>
          <w:b/>
          <w:bCs/>
          <w:color w:val="000000"/>
          <w:sz w:val="20"/>
          <w:szCs w:val="9"/>
        </w:rPr>
        <w:t>Spendenkonto</w:t>
      </w:r>
      <w:r w:rsidR="00A810B1">
        <w:rPr>
          <w:rFonts w:ascii="Georgia" w:hAnsi="Georgia" w:cs="Tahoma"/>
          <w:color w:val="000000"/>
          <w:sz w:val="20"/>
          <w:szCs w:val="9"/>
        </w:rPr>
        <w:t xml:space="preserve"> Bank für Kirche und Diakonie</w:t>
      </w:r>
    </w:p>
    <w:p w14:paraId="29B91973" w14:textId="77777777" w:rsidR="00A810B1" w:rsidRDefault="00AE5EB9" w:rsidP="008D710E">
      <w:pPr>
        <w:rPr>
          <w:rFonts w:ascii="Georgia" w:hAnsi="Georgia"/>
          <w:sz w:val="20"/>
        </w:rPr>
      </w:pPr>
      <w:r w:rsidRPr="00C77227">
        <w:rPr>
          <w:rFonts w:ascii="Georgia" w:hAnsi="Georgia"/>
          <w:sz w:val="20"/>
        </w:rPr>
        <w:t>IBAN</w:t>
      </w:r>
      <w:r>
        <w:rPr>
          <w:rFonts w:ascii="Georgia" w:hAnsi="Georgia"/>
          <w:sz w:val="20"/>
        </w:rPr>
        <w:t>:</w:t>
      </w:r>
      <w:r w:rsidRPr="00C77227">
        <w:rPr>
          <w:rFonts w:ascii="Georgia" w:hAnsi="Georgia"/>
          <w:sz w:val="20"/>
        </w:rPr>
        <w:t xml:space="preserve"> DE10</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1006</w:t>
      </w:r>
      <w:r>
        <w:rPr>
          <w:rFonts w:ascii="Georgia" w:hAnsi="Georgia"/>
          <w:sz w:val="20"/>
        </w:rPr>
        <w:t xml:space="preserve"> </w:t>
      </w:r>
      <w:r w:rsidRPr="00C77227">
        <w:rPr>
          <w:rFonts w:ascii="Georgia" w:hAnsi="Georgia"/>
          <w:sz w:val="20"/>
        </w:rPr>
        <w:t>0500</w:t>
      </w:r>
      <w:r>
        <w:rPr>
          <w:rFonts w:ascii="Georgia" w:hAnsi="Georgia"/>
          <w:sz w:val="20"/>
        </w:rPr>
        <w:t xml:space="preserve"> </w:t>
      </w:r>
      <w:r w:rsidRPr="00C77227">
        <w:rPr>
          <w:rFonts w:ascii="Georgia" w:hAnsi="Georgia"/>
          <w:sz w:val="20"/>
        </w:rPr>
        <w:t>5005</w:t>
      </w:r>
      <w:r>
        <w:rPr>
          <w:rFonts w:ascii="Georgia" w:hAnsi="Georgia"/>
          <w:sz w:val="20"/>
        </w:rPr>
        <w:t xml:space="preserve"> </w:t>
      </w:r>
      <w:r w:rsidRPr="00C77227">
        <w:rPr>
          <w:rFonts w:ascii="Georgia" w:hAnsi="Georgia"/>
          <w:sz w:val="20"/>
        </w:rPr>
        <w:t>00</w:t>
      </w:r>
    </w:p>
    <w:p w14:paraId="2EBE76FA" w14:textId="3D121A0F" w:rsidR="00AE5EB9" w:rsidRPr="00C77227" w:rsidRDefault="00AE5EB9" w:rsidP="008D710E">
      <w:pPr>
        <w:rPr>
          <w:rFonts w:ascii="Georgia" w:hAnsi="Georgia"/>
          <w:sz w:val="20"/>
        </w:rPr>
      </w:pPr>
      <w:r w:rsidRPr="00C77227">
        <w:rPr>
          <w:rFonts w:ascii="Georgia" w:hAnsi="Georgia"/>
          <w:sz w:val="20"/>
        </w:rPr>
        <w:t>BIC</w:t>
      </w:r>
      <w:r>
        <w:rPr>
          <w:rFonts w:ascii="Georgia" w:hAnsi="Georgia"/>
          <w:sz w:val="20"/>
        </w:rPr>
        <w:t>:</w:t>
      </w:r>
      <w:r w:rsidRPr="00C77227">
        <w:rPr>
          <w:rFonts w:ascii="Georgia" w:hAnsi="Georgia"/>
          <w:sz w:val="20"/>
        </w:rPr>
        <w:t xml:space="preserve"> GENODED1KDB</w:t>
      </w:r>
    </w:p>
    <w:p w14:paraId="5BE71BA0" w14:textId="77777777" w:rsidR="00AE5EB9" w:rsidRPr="009645B8" w:rsidRDefault="00AE5EB9" w:rsidP="008D710E">
      <w:pPr>
        <w:rPr>
          <w:rFonts w:ascii="Georgia" w:hAnsi="Georgia" w:cs="Tahoma"/>
          <w:color w:val="000000"/>
          <w:sz w:val="20"/>
          <w:szCs w:val="10"/>
        </w:rPr>
      </w:pPr>
    </w:p>
    <w:p w14:paraId="4C1BBBEA" w14:textId="75D0C608" w:rsidR="00AE5EB9" w:rsidRPr="006B59FD" w:rsidRDefault="00AE5EB9" w:rsidP="008D710E">
      <w:pPr>
        <w:rPr>
          <w:rFonts w:ascii="Georgia" w:hAnsi="Georgia" w:cs="Tahoma"/>
          <w:sz w:val="20"/>
        </w:rPr>
      </w:pPr>
      <w:r>
        <w:rPr>
          <w:rFonts w:ascii="Georgia" w:hAnsi="Georgia" w:cs="Tahoma"/>
          <w:b/>
          <w:bCs/>
          <w:color w:val="000000"/>
          <w:sz w:val="20"/>
          <w:szCs w:val="14"/>
        </w:rPr>
        <w:t>Redaktion</w:t>
      </w:r>
      <w:r w:rsidRPr="009645B8">
        <w:rPr>
          <w:rFonts w:ascii="Georgia" w:hAnsi="Georgia" w:cs="Tahoma"/>
          <w:color w:val="000000"/>
          <w:sz w:val="20"/>
          <w:szCs w:val="14"/>
        </w:rPr>
        <w:t xml:space="preserve"> </w:t>
      </w:r>
      <w:r w:rsidRPr="00DD3C9D">
        <w:rPr>
          <w:rFonts w:ascii="Georgia" w:hAnsi="Georgia" w:cs="Tahoma"/>
          <w:sz w:val="20"/>
        </w:rPr>
        <w:t>Thomas Knödl, Thorsten Lichtblau</w:t>
      </w:r>
    </w:p>
    <w:p w14:paraId="5F04E456" w14:textId="77777777" w:rsidR="00AE5EB9" w:rsidRPr="00310C8A" w:rsidRDefault="00AE5EB9" w:rsidP="008D710E">
      <w:pPr>
        <w:rPr>
          <w:rFonts w:ascii="Georgia" w:hAnsi="Georgia"/>
          <w:sz w:val="20"/>
        </w:rPr>
      </w:pPr>
      <w:r w:rsidRPr="00310C8A">
        <w:rPr>
          <w:rFonts w:ascii="Georgia" w:hAnsi="Georgia" w:cs="Tahoma"/>
          <w:b/>
          <w:bCs/>
          <w:color w:val="000000"/>
          <w:sz w:val="20"/>
          <w:szCs w:val="14"/>
        </w:rPr>
        <w:t>Text</w:t>
      </w:r>
      <w:r w:rsidRPr="00310C8A">
        <w:rPr>
          <w:rFonts w:ascii="Georgia" w:hAnsi="Georgia" w:cs="Tahoma"/>
          <w:color w:val="000000"/>
          <w:sz w:val="20"/>
        </w:rPr>
        <w:t xml:space="preserve"> </w:t>
      </w:r>
      <w:r>
        <w:rPr>
          <w:rFonts w:ascii="Georgia" w:hAnsi="Georgia"/>
          <w:sz w:val="20"/>
        </w:rPr>
        <w:t>Klaus Sieg</w:t>
      </w:r>
    </w:p>
    <w:p w14:paraId="59B89966" w14:textId="4CE6B3E2" w:rsidR="00AE5EB9" w:rsidRPr="00310C8A" w:rsidRDefault="00AE5EB9" w:rsidP="008D710E">
      <w:pPr>
        <w:rPr>
          <w:rFonts w:ascii="Georgia" w:hAnsi="Georgia"/>
          <w:sz w:val="20"/>
        </w:rPr>
      </w:pPr>
      <w:r w:rsidRPr="00310C8A">
        <w:rPr>
          <w:rFonts w:ascii="Georgia" w:hAnsi="Georgia" w:cs="Tahoma"/>
          <w:b/>
          <w:bCs/>
          <w:color w:val="000000"/>
          <w:sz w:val="20"/>
          <w:szCs w:val="14"/>
        </w:rPr>
        <w:t>Fotos</w:t>
      </w:r>
      <w:r w:rsidRPr="00310C8A">
        <w:rPr>
          <w:rFonts w:ascii="Georgia" w:hAnsi="Georgia" w:cs="Tahoma"/>
          <w:color w:val="000000"/>
          <w:sz w:val="20"/>
          <w:szCs w:val="14"/>
        </w:rPr>
        <w:t xml:space="preserve"> </w:t>
      </w:r>
      <w:r>
        <w:rPr>
          <w:rFonts w:ascii="Georgia" w:hAnsi="Georgia"/>
          <w:sz w:val="20"/>
        </w:rPr>
        <w:t>Jörg Böthling</w:t>
      </w:r>
    </w:p>
    <w:p w14:paraId="19E1B5F3" w14:textId="336AFD89" w:rsidR="00AE5EB9" w:rsidRDefault="00AE5EB9" w:rsidP="008D710E">
      <w:pPr>
        <w:rPr>
          <w:rFonts w:ascii="Tahoma" w:hAnsi="Tahoma" w:cs="Tahoma"/>
          <w:color w:val="000000"/>
          <w:sz w:val="20"/>
          <w:szCs w:val="14"/>
        </w:rPr>
      </w:pPr>
      <w:r w:rsidRPr="009645B8">
        <w:rPr>
          <w:rFonts w:ascii="Georgia" w:hAnsi="Georgia" w:cs="Tahoma"/>
          <w:b/>
          <w:bCs/>
          <w:color w:val="000000"/>
          <w:sz w:val="20"/>
          <w:szCs w:val="14"/>
        </w:rPr>
        <w:t>Gestaltung</w:t>
      </w:r>
      <w:r>
        <w:rPr>
          <w:rFonts w:ascii="Georgia" w:hAnsi="Georgia" w:cs="Tahoma"/>
          <w:color w:val="000000"/>
          <w:sz w:val="20"/>
          <w:szCs w:val="14"/>
        </w:rPr>
        <w:t xml:space="preserve"> </w:t>
      </w:r>
      <w:r w:rsidRPr="009645B8">
        <w:rPr>
          <w:rFonts w:ascii="Georgia" w:hAnsi="Georgia" w:cs="Tahoma"/>
          <w:color w:val="000000"/>
          <w:sz w:val="20"/>
          <w:szCs w:val="14"/>
        </w:rPr>
        <w:t>Thomas Knödl</w:t>
      </w:r>
    </w:p>
    <w:p w14:paraId="030DE13B" w14:textId="1F53484A" w:rsidR="00AE5EB9" w:rsidRPr="000907A5" w:rsidRDefault="00876622" w:rsidP="00F655FA">
      <w:pPr>
        <w:rPr>
          <w:sz w:val="20"/>
        </w:rPr>
      </w:pPr>
      <w:r>
        <w:rPr>
          <w:noProof/>
        </w:rPr>
        <w:drawing>
          <wp:anchor distT="0" distB="0" distL="114300" distR="114300" simplePos="0" relativeHeight="251666432" behindDoc="0" locked="0" layoutInCell="0" allowOverlap="1" wp14:anchorId="4BB94050" wp14:editId="3266CA59">
            <wp:simplePos x="0" y="0"/>
            <wp:positionH relativeFrom="page">
              <wp:posOffset>425450</wp:posOffset>
            </wp:positionH>
            <wp:positionV relativeFrom="page">
              <wp:posOffset>9826625</wp:posOffset>
            </wp:positionV>
            <wp:extent cx="1079500" cy="330835"/>
            <wp:effectExtent l="0" t="0" r="1270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0" allowOverlap="1" wp14:anchorId="1B1CB40F" wp14:editId="497BEE03">
            <wp:simplePos x="0" y="0"/>
            <wp:positionH relativeFrom="page">
              <wp:posOffset>5829842</wp:posOffset>
            </wp:positionH>
            <wp:positionV relativeFrom="page">
              <wp:posOffset>9518985</wp:posOffset>
            </wp:positionV>
            <wp:extent cx="1259840" cy="640715"/>
            <wp:effectExtent l="0" t="0" r="10160" b="0"/>
            <wp:wrapNone/>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E5EB9" w:rsidRPr="000907A5" w:rsidSect="006F2F9E">
      <w:head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0DFC7" w14:textId="77777777" w:rsidR="000D1257" w:rsidRDefault="000D1257" w:rsidP="0047431C">
      <w:r>
        <w:separator/>
      </w:r>
    </w:p>
  </w:endnote>
  <w:endnote w:type="continuationSeparator" w:id="0">
    <w:p w14:paraId="6BBE57FB" w14:textId="77777777" w:rsidR="000D1257" w:rsidRDefault="000D1257"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7C301" w14:textId="77777777" w:rsidR="000D1257" w:rsidRDefault="000D1257" w:rsidP="0047431C">
      <w:r>
        <w:separator/>
      </w:r>
    </w:p>
  </w:footnote>
  <w:footnote w:type="continuationSeparator" w:id="0">
    <w:p w14:paraId="73796BDD" w14:textId="77777777" w:rsidR="000D1257" w:rsidRDefault="000D1257" w:rsidP="00474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632EC" w14:textId="77777777" w:rsidR="009D3381" w:rsidRDefault="009D3381"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6145">
      <o:colormru v:ext="edit" colors="#bc831c,#792517,#2a5301,#336501,#b04802,#553b0d,#664710,#cf9b0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71"/>
    <w:rsid w:val="0000386A"/>
    <w:rsid w:val="00005A9D"/>
    <w:rsid w:val="00012A79"/>
    <w:rsid w:val="00016B14"/>
    <w:rsid w:val="00022AE6"/>
    <w:rsid w:val="00042FC5"/>
    <w:rsid w:val="0004735E"/>
    <w:rsid w:val="0005568E"/>
    <w:rsid w:val="000633C2"/>
    <w:rsid w:val="0007140C"/>
    <w:rsid w:val="000723CC"/>
    <w:rsid w:val="00081993"/>
    <w:rsid w:val="00084D27"/>
    <w:rsid w:val="0008600C"/>
    <w:rsid w:val="000907A5"/>
    <w:rsid w:val="000A0A27"/>
    <w:rsid w:val="000A5103"/>
    <w:rsid w:val="000A688E"/>
    <w:rsid w:val="000B5179"/>
    <w:rsid w:val="000C0814"/>
    <w:rsid w:val="000C52BC"/>
    <w:rsid w:val="000D1257"/>
    <w:rsid w:val="000D27D4"/>
    <w:rsid w:val="000D3673"/>
    <w:rsid w:val="000D7BDA"/>
    <w:rsid w:val="000E12FF"/>
    <w:rsid w:val="000E147A"/>
    <w:rsid w:val="000F1D52"/>
    <w:rsid w:val="001012D9"/>
    <w:rsid w:val="0010178D"/>
    <w:rsid w:val="00101A5A"/>
    <w:rsid w:val="00106775"/>
    <w:rsid w:val="0010723E"/>
    <w:rsid w:val="00117FB1"/>
    <w:rsid w:val="0012042F"/>
    <w:rsid w:val="0012133D"/>
    <w:rsid w:val="001234BA"/>
    <w:rsid w:val="00126BB3"/>
    <w:rsid w:val="00132A28"/>
    <w:rsid w:val="00133DF0"/>
    <w:rsid w:val="0014468C"/>
    <w:rsid w:val="0014572A"/>
    <w:rsid w:val="001458D2"/>
    <w:rsid w:val="001463B7"/>
    <w:rsid w:val="0015336E"/>
    <w:rsid w:val="001537DF"/>
    <w:rsid w:val="00157890"/>
    <w:rsid w:val="00177EB7"/>
    <w:rsid w:val="00187815"/>
    <w:rsid w:val="001971A2"/>
    <w:rsid w:val="001A0DBA"/>
    <w:rsid w:val="001A1189"/>
    <w:rsid w:val="001B7B61"/>
    <w:rsid w:val="001D2131"/>
    <w:rsid w:val="001D2FD8"/>
    <w:rsid w:val="001D4ED7"/>
    <w:rsid w:val="001D4F16"/>
    <w:rsid w:val="001D7FA8"/>
    <w:rsid w:val="001E241D"/>
    <w:rsid w:val="00200D5B"/>
    <w:rsid w:val="0020729A"/>
    <w:rsid w:val="002105E1"/>
    <w:rsid w:val="0021090F"/>
    <w:rsid w:val="002142C1"/>
    <w:rsid w:val="00215FE3"/>
    <w:rsid w:val="00222D3F"/>
    <w:rsid w:val="00224FA3"/>
    <w:rsid w:val="002361F7"/>
    <w:rsid w:val="0023791C"/>
    <w:rsid w:val="0024176D"/>
    <w:rsid w:val="0024201B"/>
    <w:rsid w:val="00242F23"/>
    <w:rsid w:val="00252964"/>
    <w:rsid w:val="0025421A"/>
    <w:rsid w:val="002542C7"/>
    <w:rsid w:val="002545A4"/>
    <w:rsid w:val="00261038"/>
    <w:rsid w:val="00261951"/>
    <w:rsid w:val="00262D02"/>
    <w:rsid w:val="0026382A"/>
    <w:rsid w:val="00266B27"/>
    <w:rsid w:val="0026739A"/>
    <w:rsid w:val="00275C0E"/>
    <w:rsid w:val="00281327"/>
    <w:rsid w:val="0028337C"/>
    <w:rsid w:val="0029100D"/>
    <w:rsid w:val="002B36EF"/>
    <w:rsid w:val="002B3EE7"/>
    <w:rsid w:val="002C21AE"/>
    <w:rsid w:val="002C5FCF"/>
    <w:rsid w:val="002C6C21"/>
    <w:rsid w:val="002D1128"/>
    <w:rsid w:val="002D4A0F"/>
    <w:rsid w:val="002D7A34"/>
    <w:rsid w:val="002E16DF"/>
    <w:rsid w:val="002E456B"/>
    <w:rsid w:val="002E71B9"/>
    <w:rsid w:val="002F5C10"/>
    <w:rsid w:val="0030319D"/>
    <w:rsid w:val="00305337"/>
    <w:rsid w:val="003061D1"/>
    <w:rsid w:val="00310C8A"/>
    <w:rsid w:val="00314F1E"/>
    <w:rsid w:val="0034010B"/>
    <w:rsid w:val="003401C7"/>
    <w:rsid w:val="003433B4"/>
    <w:rsid w:val="00343917"/>
    <w:rsid w:val="00354E78"/>
    <w:rsid w:val="00367936"/>
    <w:rsid w:val="003960AA"/>
    <w:rsid w:val="0039719D"/>
    <w:rsid w:val="003A0B12"/>
    <w:rsid w:val="003A5DC0"/>
    <w:rsid w:val="003A69DF"/>
    <w:rsid w:val="003B1B7A"/>
    <w:rsid w:val="003C1AE4"/>
    <w:rsid w:val="003C2927"/>
    <w:rsid w:val="003D0181"/>
    <w:rsid w:val="003D6AE9"/>
    <w:rsid w:val="003E1C7D"/>
    <w:rsid w:val="003E3A05"/>
    <w:rsid w:val="003E50CD"/>
    <w:rsid w:val="003F1AF8"/>
    <w:rsid w:val="003F3BDC"/>
    <w:rsid w:val="0040412F"/>
    <w:rsid w:val="0040665E"/>
    <w:rsid w:val="004073B8"/>
    <w:rsid w:val="0041096C"/>
    <w:rsid w:val="00411FA2"/>
    <w:rsid w:val="00412788"/>
    <w:rsid w:val="00413F3F"/>
    <w:rsid w:val="00420C0E"/>
    <w:rsid w:val="00424837"/>
    <w:rsid w:val="00424CA2"/>
    <w:rsid w:val="004422AD"/>
    <w:rsid w:val="00445263"/>
    <w:rsid w:val="0047431C"/>
    <w:rsid w:val="00476698"/>
    <w:rsid w:val="00481C91"/>
    <w:rsid w:val="00485D8C"/>
    <w:rsid w:val="00492F3E"/>
    <w:rsid w:val="004930ED"/>
    <w:rsid w:val="00494EB6"/>
    <w:rsid w:val="00497546"/>
    <w:rsid w:val="004A35E7"/>
    <w:rsid w:val="004B0C50"/>
    <w:rsid w:val="004C12CF"/>
    <w:rsid w:val="004C49CA"/>
    <w:rsid w:val="004D3F10"/>
    <w:rsid w:val="004D60F0"/>
    <w:rsid w:val="004E4319"/>
    <w:rsid w:val="004E4830"/>
    <w:rsid w:val="004E62DC"/>
    <w:rsid w:val="004F0605"/>
    <w:rsid w:val="004F2732"/>
    <w:rsid w:val="00502A55"/>
    <w:rsid w:val="005049FD"/>
    <w:rsid w:val="00504B26"/>
    <w:rsid w:val="005251DF"/>
    <w:rsid w:val="00525D46"/>
    <w:rsid w:val="00526B88"/>
    <w:rsid w:val="00530CF0"/>
    <w:rsid w:val="005334B4"/>
    <w:rsid w:val="0053393A"/>
    <w:rsid w:val="00536A01"/>
    <w:rsid w:val="00543A18"/>
    <w:rsid w:val="005460C3"/>
    <w:rsid w:val="00547F36"/>
    <w:rsid w:val="005629BE"/>
    <w:rsid w:val="005643B1"/>
    <w:rsid w:val="00565888"/>
    <w:rsid w:val="00567124"/>
    <w:rsid w:val="005740F0"/>
    <w:rsid w:val="005764D4"/>
    <w:rsid w:val="00591290"/>
    <w:rsid w:val="005A3833"/>
    <w:rsid w:val="005A472D"/>
    <w:rsid w:val="005B5087"/>
    <w:rsid w:val="005B6884"/>
    <w:rsid w:val="005B77E3"/>
    <w:rsid w:val="005C03AE"/>
    <w:rsid w:val="005C06CF"/>
    <w:rsid w:val="005C422D"/>
    <w:rsid w:val="005C5C4B"/>
    <w:rsid w:val="005C6608"/>
    <w:rsid w:val="005D2DA3"/>
    <w:rsid w:val="005E2B37"/>
    <w:rsid w:val="005F0981"/>
    <w:rsid w:val="005F2286"/>
    <w:rsid w:val="00611D23"/>
    <w:rsid w:val="00613355"/>
    <w:rsid w:val="00614F05"/>
    <w:rsid w:val="00615313"/>
    <w:rsid w:val="00620CE4"/>
    <w:rsid w:val="00624702"/>
    <w:rsid w:val="0063087B"/>
    <w:rsid w:val="006435CF"/>
    <w:rsid w:val="00651AB0"/>
    <w:rsid w:val="0065405D"/>
    <w:rsid w:val="00654548"/>
    <w:rsid w:val="00656E76"/>
    <w:rsid w:val="00657D08"/>
    <w:rsid w:val="00661848"/>
    <w:rsid w:val="006631B3"/>
    <w:rsid w:val="006663CE"/>
    <w:rsid w:val="006702EF"/>
    <w:rsid w:val="00675858"/>
    <w:rsid w:val="00676352"/>
    <w:rsid w:val="006768A9"/>
    <w:rsid w:val="0068039A"/>
    <w:rsid w:val="00681CB2"/>
    <w:rsid w:val="006827A3"/>
    <w:rsid w:val="00684180"/>
    <w:rsid w:val="00685B32"/>
    <w:rsid w:val="00687DDE"/>
    <w:rsid w:val="00690785"/>
    <w:rsid w:val="00695468"/>
    <w:rsid w:val="00696EBB"/>
    <w:rsid w:val="006A47CD"/>
    <w:rsid w:val="006A4E0C"/>
    <w:rsid w:val="006B11E6"/>
    <w:rsid w:val="006B2072"/>
    <w:rsid w:val="006B46F0"/>
    <w:rsid w:val="006C08A6"/>
    <w:rsid w:val="006C29CC"/>
    <w:rsid w:val="006D0D6E"/>
    <w:rsid w:val="006D1208"/>
    <w:rsid w:val="006D164A"/>
    <w:rsid w:val="006E3A8C"/>
    <w:rsid w:val="006F0CAD"/>
    <w:rsid w:val="006F1891"/>
    <w:rsid w:val="006F271D"/>
    <w:rsid w:val="006F2F9E"/>
    <w:rsid w:val="006F3ACF"/>
    <w:rsid w:val="007003D5"/>
    <w:rsid w:val="00701BEB"/>
    <w:rsid w:val="007075AC"/>
    <w:rsid w:val="00712696"/>
    <w:rsid w:val="00717ABE"/>
    <w:rsid w:val="00723C1C"/>
    <w:rsid w:val="007249B6"/>
    <w:rsid w:val="007302FE"/>
    <w:rsid w:val="00746A4C"/>
    <w:rsid w:val="00747FB5"/>
    <w:rsid w:val="0075166B"/>
    <w:rsid w:val="0075226B"/>
    <w:rsid w:val="00752A3A"/>
    <w:rsid w:val="00752B33"/>
    <w:rsid w:val="00755AF7"/>
    <w:rsid w:val="00763503"/>
    <w:rsid w:val="007736C8"/>
    <w:rsid w:val="007765A3"/>
    <w:rsid w:val="00777782"/>
    <w:rsid w:val="00777FD1"/>
    <w:rsid w:val="00781615"/>
    <w:rsid w:val="00784D31"/>
    <w:rsid w:val="00785010"/>
    <w:rsid w:val="0079203B"/>
    <w:rsid w:val="00794284"/>
    <w:rsid w:val="00795558"/>
    <w:rsid w:val="007A4A3A"/>
    <w:rsid w:val="007B0C68"/>
    <w:rsid w:val="007B0F57"/>
    <w:rsid w:val="007C7874"/>
    <w:rsid w:val="007D1A78"/>
    <w:rsid w:val="007D4E63"/>
    <w:rsid w:val="007D56F8"/>
    <w:rsid w:val="007D6A78"/>
    <w:rsid w:val="007E1FD8"/>
    <w:rsid w:val="007E66D8"/>
    <w:rsid w:val="007E7B04"/>
    <w:rsid w:val="007F0591"/>
    <w:rsid w:val="008033BC"/>
    <w:rsid w:val="00806573"/>
    <w:rsid w:val="00810E50"/>
    <w:rsid w:val="00814B55"/>
    <w:rsid w:val="00820F6D"/>
    <w:rsid w:val="0082293D"/>
    <w:rsid w:val="00830638"/>
    <w:rsid w:val="00833C94"/>
    <w:rsid w:val="008349BB"/>
    <w:rsid w:val="00837131"/>
    <w:rsid w:val="008453F6"/>
    <w:rsid w:val="00845C93"/>
    <w:rsid w:val="00853078"/>
    <w:rsid w:val="008558F7"/>
    <w:rsid w:val="00856520"/>
    <w:rsid w:val="00856D6C"/>
    <w:rsid w:val="008632D3"/>
    <w:rsid w:val="00865B1E"/>
    <w:rsid w:val="00874C2F"/>
    <w:rsid w:val="00876622"/>
    <w:rsid w:val="008771C7"/>
    <w:rsid w:val="00882609"/>
    <w:rsid w:val="00886124"/>
    <w:rsid w:val="00887A5E"/>
    <w:rsid w:val="00892A04"/>
    <w:rsid w:val="00892FA9"/>
    <w:rsid w:val="008A1A24"/>
    <w:rsid w:val="008B1305"/>
    <w:rsid w:val="008B3863"/>
    <w:rsid w:val="008C0132"/>
    <w:rsid w:val="008C1BEB"/>
    <w:rsid w:val="008C6BEF"/>
    <w:rsid w:val="008D055D"/>
    <w:rsid w:val="008D48DC"/>
    <w:rsid w:val="008D4F5D"/>
    <w:rsid w:val="008D710E"/>
    <w:rsid w:val="008D72C0"/>
    <w:rsid w:val="008E55F1"/>
    <w:rsid w:val="008E649C"/>
    <w:rsid w:val="008F1098"/>
    <w:rsid w:val="008F312A"/>
    <w:rsid w:val="00900FC3"/>
    <w:rsid w:val="009160ED"/>
    <w:rsid w:val="00916D0A"/>
    <w:rsid w:val="00926567"/>
    <w:rsid w:val="00931F54"/>
    <w:rsid w:val="00936D6E"/>
    <w:rsid w:val="00942D22"/>
    <w:rsid w:val="00946A82"/>
    <w:rsid w:val="00950EDF"/>
    <w:rsid w:val="009645B8"/>
    <w:rsid w:val="009723BD"/>
    <w:rsid w:val="00980744"/>
    <w:rsid w:val="00981785"/>
    <w:rsid w:val="0098632E"/>
    <w:rsid w:val="00992D0A"/>
    <w:rsid w:val="00993C25"/>
    <w:rsid w:val="009A5336"/>
    <w:rsid w:val="009B149D"/>
    <w:rsid w:val="009B5316"/>
    <w:rsid w:val="009C605E"/>
    <w:rsid w:val="009D3265"/>
    <w:rsid w:val="009D3381"/>
    <w:rsid w:val="009D3412"/>
    <w:rsid w:val="009D45ED"/>
    <w:rsid w:val="009E1AFC"/>
    <w:rsid w:val="009E5102"/>
    <w:rsid w:val="009F1D8C"/>
    <w:rsid w:val="009F27D1"/>
    <w:rsid w:val="009F45A8"/>
    <w:rsid w:val="00A136F9"/>
    <w:rsid w:val="00A15EB6"/>
    <w:rsid w:val="00A3596B"/>
    <w:rsid w:val="00A37D34"/>
    <w:rsid w:val="00A4045C"/>
    <w:rsid w:val="00A4179A"/>
    <w:rsid w:val="00A44CCC"/>
    <w:rsid w:val="00A456A6"/>
    <w:rsid w:val="00A50CBE"/>
    <w:rsid w:val="00A51EA1"/>
    <w:rsid w:val="00A546BB"/>
    <w:rsid w:val="00A644D2"/>
    <w:rsid w:val="00A66E7D"/>
    <w:rsid w:val="00A7156D"/>
    <w:rsid w:val="00A715F4"/>
    <w:rsid w:val="00A733B4"/>
    <w:rsid w:val="00A810B1"/>
    <w:rsid w:val="00A87FAB"/>
    <w:rsid w:val="00A9781A"/>
    <w:rsid w:val="00AA2622"/>
    <w:rsid w:val="00AB2A72"/>
    <w:rsid w:val="00AB350B"/>
    <w:rsid w:val="00AB6BC8"/>
    <w:rsid w:val="00AB743A"/>
    <w:rsid w:val="00AC0798"/>
    <w:rsid w:val="00AC2AF2"/>
    <w:rsid w:val="00AC7239"/>
    <w:rsid w:val="00AD64E8"/>
    <w:rsid w:val="00AE5EB9"/>
    <w:rsid w:val="00AE708C"/>
    <w:rsid w:val="00AE78AE"/>
    <w:rsid w:val="00AF0FC5"/>
    <w:rsid w:val="00AF56F4"/>
    <w:rsid w:val="00AF56FA"/>
    <w:rsid w:val="00B13F0E"/>
    <w:rsid w:val="00B21FDE"/>
    <w:rsid w:val="00B24C8C"/>
    <w:rsid w:val="00B3167D"/>
    <w:rsid w:val="00B34105"/>
    <w:rsid w:val="00B35040"/>
    <w:rsid w:val="00B40232"/>
    <w:rsid w:val="00B4051F"/>
    <w:rsid w:val="00B43571"/>
    <w:rsid w:val="00B438FC"/>
    <w:rsid w:val="00B461B0"/>
    <w:rsid w:val="00B4632C"/>
    <w:rsid w:val="00B54AB2"/>
    <w:rsid w:val="00B5670A"/>
    <w:rsid w:val="00B61F39"/>
    <w:rsid w:val="00B75013"/>
    <w:rsid w:val="00B75249"/>
    <w:rsid w:val="00B766B2"/>
    <w:rsid w:val="00B77F51"/>
    <w:rsid w:val="00B86C24"/>
    <w:rsid w:val="00B92EE5"/>
    <w:rsid w:val="00B963AE"/>
    <w:rsid w:val="00B97378"/>
    <w:rsid w:val="00BA14E8"/>
    <w:rsid w:val="00BD0FFE"/>
    <w:rsid w:val="00BD2237"/>
    <w:rsid w:val="00BE6847"/>
    <w:rsid w:val="00C00B26"/>
    <w:rsid w:val="00C03B21"/>
    <w:rsid w:val="00C03D62"/>
    <w:rsid w:val="00C05E52"/>
    <w:rsid w:val="00C10C00"/>
    <w:rsid w:val="00C210CD"/>
    <w:rsid w:val="00C215CD"/>
    <w:rsid w:val="00C227E5"/>
    <w:rsid w:val="00C22FA2"/>
    <w:rsid w:val="00C278AE"/>
    <w:rsid w:val="00C30CEC"/>
    <w:rsid w:val="00C319E1"/>
    <w:rsid w:val="00C35D64"/>
    <w:rsid w:val="00C402B7"/>
    <w:rsid w:val="00C40473"/>
    <w:rsid w:val="00C436C5"/>
    <w:rsid w:val="00C43876"/>
    <w:rsid w:val="00C476AA"/>
    <w:rsid w:val="00C5209A"/>
    <w:rsid w:val="00C66E28"/>
    <w:rsid w:val="00C73936"/>
    <w:rsid w:val="00C75869"/>
    <w:rsid w:val="00C77227"/>
    <w:rsid w:val="00C77247"/>
    <w:rsid w:val="00C823B5"/>
    <w:rsid w:val="00C8607B"/>
    <w:rsid w:val="00C868FA"/>
    <w:rsid w:val="00C909D8"/>
    <w:rsid w:val="00C96A33"/>
    <w:rsid w:val="00C97DFE"/>
    <w:rsid w:val="00CA00A6"/>
    <w:rsid w:val="00CB45FC"/>
    <w:rsid w:val="00CB74E8"/>
    <w:rsid w:val="00CD02F1"/>
    <w:rsid w:val="00CD3F9A"/>
    <w:rsid w:val="00CD4C47"/>
    <w:rsid w:val="00CD55D1"/>
    <w:rsid w:val="00CE00DB"/>
    <w:rsid w:val="00CE051A"/>
    <w:rsid w:val="00CE7A9A"/>
    <w:rsid w:val="00CF3E5A"/>
    <w:rsid w:val="00D018BE"/>
    <w:rsid w:val="00D026C9"/>
    <w:rsid w:val="00D03758"/>
    <w:rsid w:val="00D038C4"/>
    <w:rsid w:val="00D10AAD"/>
    <w:rsid w:val="00D17233"/>
    <w:rsid w:val="00D24613"/>
    <w:rsid w:val="00D26F23"/>
    <w:rsid w:val="00D2746A"/>
    <w:rsid w:val="00D30F08"/>
    <w:rsid w:val="00D30F78"/>
    <w:rsid w:val="00D3342B"/>
    <w:rsid w:val="00D34691"/>
    <w:rsid w:val="00D40E77"/>
    <w:rsid w:val="00D47A5F"/>
    <w:rsid w:val="00D51D67"/>
    <w:rsid w:val="00D52067"/>
    <w:rsid w:val="00D54BBC"/>
    <w:rsid w:val="00D56866"/>
    <w:rsid w:val="00D63C14"/>
    <w:rsid w:val="00D64705"/>
    <w:rsid w:val="00D64CED"/>
    <w:rsid w:val="00D65BBD"/>
    <w:rsid w:val="00D715B4"/>
    <w:rsid w:val="00D7384A"/>
    <w:rsid w:val="00D85E99"/>
    <w:rsid w:val="00D87FD3"/>
    <w:rsid w:val="00D91A85"/>
    <w:rsid w:val="00D939F2"/>
    <w:rsid w:val="00D94A46"/>
    <w:rsid w:val="00D94C4C"/>
    <w:rsid w:val="00DA38ED"/>
    <w:rsid w:val="00DA3961"/>
    <w:rsid w:val="00DA5643"/>
    <w:rsid w:val="00DB09B6"/>
    <w:rsid w:val="00DB181A"/>
    <w:rsid w:val="00DB19EF"/>
    <w:rsid w:val="00DB7661"/>
    <w:rsid w:val="00DC27CB"/>
    <w:rsid w:val="00DC4B1F"/>
    <w:rsid w:val="00DC68F8"/>
    <w:rsid w:val="00DD3FA4"/>
    <w:rsid w:val="00DD53BE"/>
    <w:rsid w:val="00DD66D0"/>
    <w:rsid w:val="00DD6DBA"/>
    <w:rsid w:val="00DE29D5"/>
    <w:rsid w:val="00DE7270"/>
    <w:rsid w:val="00DF0C11"/>
    <w:rsid w:val="00DF24B7"/>
    <w:rsid w:val="00DF3B86"/>
    <w:rsid w:val="00E0246F"/>
    <w:rsid w:val="00E02C0D"/>
    <w:rsid w:val="00E06D70"/>
    <w:rsid w:val="00E15B81"/>
    <w:rsid w:val="00E164A0"/>
    <w:rsid w:val="00E23992"/>
    <w:rsid w:val="00E24D23"/>
    <w:rsid w:val="00E403EE"/>
    <w:rsid w:val="00E41C98"/>
    <w:rsid w:val="00E439EB"/>
    <w:rsid w:val="00E449ED"/>
    <w:rsid w:val="00E50CC8"/>
    <w:rsid w:val="00E6666B"/>
    <w:rsid w:val="00E67A60"/>
    <w:rsid w:val="00E733FC"/>
    <w:rsid w:val="00E8727D"/>
    <w:rsid w:val="00E942E9"/>
    <w:rsid w:val="00EA41E1"/>
    <w:rsid w:val="00EA67DF"/>
    <w:rsid w:val="00EB1382"/>
    <w:rsid w:val="00EB7402"/>
    <w:rsid w:val="00ED3497"/>
    <w:rsid w:val="00ED4091"/>
    <w:rsid w:val="00EE0DB8"/>
    <w:rsid w:val="00EE0EC9"/>
    <w:rsid w:val="00EE2B88"/>
    <w:rsid w:val="00EE5917"/>
    <w:rsid w:val="00EE5CB5"/>
    <w:rsid w:val="00EE7352"/>
    <w:rsid w:val="00F01E97"/>
    <w:rsid w:val="00F13222"/>
    <w:rsid w:val="00F164BF"/>
    <w:rsid w:val="00F17352"/>
    <w:rsid w:val="00F20C81"/>
    <w:rsid w:val="00F2181E"/>
    <w:rsid w:val="00F267FC"/>
    <w:rsid w:val="00F32DEB"/>
    <w:rsid w:val="00F3331E"/>
    <w:rsid w:val="00F364E7"/>
    <w:rsid w:val="00F41B82"/>
    <w:rsid w:val="00F44FA1"/>
    <w:rsid w:val="00F53EEC"/>
    <w:rsid w:val="00F54934"/>
    <w:rsid w:val="00F5571A"/>
    <w:rsid w:val="00F61F37"/>
    <w:rsid w:val="00F655FA"/>
    <w:rsid w:val="00F808C8"/>
    <w:rsid w:val="00F82B09"/>
    <w:rsid w:val="00F8408F"/>
    <w:rsid w:val="00F953A0"/>
    <w:rsid w:val="00FA0C5D"/>
    <w:rsid w:val="00FA5613"/>
    <w:rsid w:val="00FC254D"/>
    <w:rsid w:val="00FC29E5"/>
    <w:rsid w:val="00FC56E5"/>
    <w:rsid w:val="00FD0A29"/>
    <w:rsid w:val="00FD28B1"/>
    <w:rsid w:val="00FD2A4B"/>
    <w:rsid w:val="00FD76D2"/>
    <w:rsid w:val="00FE0D28"/>
    <w:rsid w:val="00FE1513"/>
    <w:rsid w:val="00FE241D"/>
    <w:rsid w:val="00FE2D4C"/>
    <w:rsid w:val="00FE450F"/>
    <w:rsid w:val="00FE6668"/>
    <w:rsid w:val="00FF0DD7"/>
    <w:rsid w:val="00FF1F6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c831c,#792517,#2a5301,#336501,#b04802,#553b0d,#664710,#cf9b07"/>
    </o:shapedefaults>
    <o:shapelayout v:ext="edit">
      <o:idmap v:ext="edit" data="1"/>
    </o:shapelayout>
  </w:shapeDefaults>
  <w:decimalSymbol w:val=","/>
  <w:listSeparator w:val=";"/>
  <w14:docId w14:val="2083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ahoma" w:hAnsi="Tahoma" w:cs="Tahoma"/>
      <w:b/>
      <w:bCs/>
      <w:color w:val="000000"/>
      <w:szCs w:val="10"/>
    </w:rPr>
  </w:style>
  <w:style w:type="paragraph" w:styleId="berschrift2">
    <w:name w:val="heading 2"/>
    <w:basedOn w:val="Standard"/>
    <w:next w:val="Standard"/>
    <w:qFormat/>
    <w:pPr>
      <w:keepNext/>
      <w:outlineLvl w:val="1"/>
    </w:pPr>
    <w:rPr>
      <w:rFonts w:ascii="Tahoma" w:hAnsi="Tahoma" w:cs="Tahoma"/>
      <w:b/>
      <w:bCs/>
      <w:sz w:val="20"/>
    </w:rPr>
  </w:style>
  <w:style w:type="paragraph" w:styleId="berschrift3">
    <w:name w:val="heading 3"/>
    <w:basedOn w:val="Standard"/>
    <w:next w:val="Standard"/>
    <w:qFormat/>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qFormat/>
    <w:pPr>
      <w:keepNext/>
      <w:outlineLvl w:val="3"/>
    </w:pPr>
    <w:rPr>
      <w:rFonts w:ascii="Tahoma" w:eastAsia="Tahoma" w:hAnsi="Tahoma" w:cs="Tahoma"/>
      <w:sz w:val="32"/>
    </w:rPr>
  </w:style>
  <w:style w:type="paragraph" w:styleId="berschrift5">
    <w:name w:val="heading 5"/>
    <w:basedOn w:val="Standard"/>
    <w:next w:val="Standard"/>
    <w:qFormat/>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qFormat/>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288" w:lineRule="auto"/>
    </w:pPr>
    <w:rPr>
      <w:rFonts w:ascii="Tahoma" w:hAnsi="Tahoma" w:cs="Tahoma"/>
      <w:color w:val="000000"/>
      <w:sz w:val="20"/>
      <w:szCs w:val="10"/>
    </w:rPr>
  </w:style>
  <w:style w:type="paragraph" w:styleId="Textkrper3">
    <w:name w:val="Body Text 3"/>
    <w:basedOn w:val="Standard"/>
    <w:semiHidden/>
    <w:pPr>
      <w:tabs>
        <w:tab w:val="left" w:pos="2880"/>
      </w:tabs>
    </w:pPr>
    <w:rPr>
      <w:rFonts w:ascii="Tahoma" w:hAnsi="Tahoma" w:cs="Tahoma"/>
      <w:sz w:val="28"/>
    </w:rPr>
  </w:style>
  <w:style w:type="paragraph" w:customStyle="1" w:styleId="VermerkmitAuzhlung">
    <w:name w:val="Vermerk mit Auzählung"/>
    <w:basedOn w:val="Standard"/>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pPr>
      <w:pBdr>
        <w:top w:val="single" w:sz="4" w:space="1" w:color="auto"/>
        <w:left w:val="single" w:sz="4" w:space="4" w:color="auto"/>
        <w:bottom w:val="single" w:sz="4" w:space="1" w:color="auto"/>
        <w:right w:val="single" w:sz="4" w:space="4" w:color="auto"/>
      </w:pBdr>
      <w:ind w:right="152"/>
    </w:pPr>
    <w:rPr>
      <w:b/>
      <w:bCs/>
      <w:sz w:val="28"/>
    </w:rPr>
  </w:style>
  <w:style w:type="paragraph" w:customStyle="1" w:styleId="p4">
    <w:name w:val="p4"/>
    <w:basedOn w:val="Standard"/>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semiHidden/>
    <w:rPr>
      <w:rFonts w:ascii="Tahoma" w:hAnsi="Tahoma"/>
      <w:sz w:val="20"/>
    </w:rPr>
  </w:style>
  <w:style w:type="character" w:styleId="Seitenzahl">
    <w:name w:val="page number"/>
    <w:semiHidden/>
    <w:rPr>
      <w:rFonts w:ascii="Tahoma" w:hAnsi="Tahoma"/>
    </w:rPr>
  </w:style>
  <w:style w:type="paragraph" w:styleId="Kopfzeile">
    <w:name w:val="header"/>
    <w:basedOn w:val="Standard"/>
    <w:semiHidden/>
    <w:pPr>
      <w:tabs>
        <w:tab w:val="center" w:pos="4536"/>
        <w:tab w:val="right" w:pos="9072"/>
      </w:tabs>
    </w:pPr>
    <w:rPr>
      <w:rFonts w:ascii="Tahoma" w:hAnsi="Tahoma"/>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szCs w:val="24"/>
    </w:rPr>
  </w:style>
  <w:style w:type="character" w:styleId="Fett">
    <w:name w:val="Strong"/>
    <w:qFormat/>
    <w:rPr>
      <w:b/>
      <w:bCs/>
    </w:rPr>
  </w:style>
  <w:style w:type="character" w:styleId="Hyperlink">
    <w:name w:val="Hyperlink"/>
    <w:semiHidden/>
    <w:rPr>
      <w:strike w:val="0"/>
      <w:dstrike w:val="0"/>
      <w:color w:val="0000FF"/>
      <w:u w:val="none"/>
      <w:effect w:val="none"/>
    </w:rPr>
  </w:style>
  <w:style w:type="paragraph" w:styleId="Fuzeile">
    <w:name w:val="footer"/>
    <w:basedOn w:val="Standard"/>
    <w:link w:val="FuzeileZchn"/>
    <w:uiPriority w:val="99"/>
    <w:semiHidden/>
    <w:unhideWhenUsed/>
    <w:rsid w:val="0047431C"/>
    <w:pPr>
      <w:tabs>
        <w:tab w:val="center" w:pos="4536"/>
        <w:tab w:val="right" w:pos="9072"/>
      </w:tabs>
    </w:pPr>
  </w:style>
  <w:style w:type="character" w:customStyle="1" w:styleId="FuzeileZchn">
    <w:name w:val="Fußzeile Zchn"/>
    <w:link w:val="Fuzeile"/>
    <w:uiPriority w:val="99"/>
    <w:semiHidden/>
    <w:rsid w:val="0047431C"/>
    <w:rPr>
      <w:rFonts w:ascii="Arial" w:hAnsi="Arial"/>
      <w:sz w:val="24"/>
    </w:rPr>
  </w:style>
  <w:style w:type="character" w:customStyle="1" w:styleId="middle1">
    <w:name w:val="middle1"/>
    <w:rsid w:val="00022AE6"/>
    <w:rPr>
      <w:color w:val="606060"/>
      <w:sz w:val="18"/>
      <w:szCs w:val="18"/>
    </w:rPr>
  </w:style>
  <w:style w:type="paragraph" w:customStyle="1" w:styleId="Default">
    <w:name w:val="Default"/>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rsid w:val="00567124"/>
    <w:pPr>
      <w:spacing w:after="120"/>
      <w:ind w:left="283"/>
    </w:p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semiHidden/>
    <w:unhideWhenUsed/>
    <w:rsid w:val="00B97378"/>
    <w:rPr>
      <w:sz w:val="16"/>
      <w:szCs w:val="16"/>
    </w:rPr>
  </w:style>
  <w:style w:type="paragraph" w:styleId="Kommentartext">
    <w:name w:val="annotation text"/>
    <w:basedOn w:val="Standard"/>
    <w:link w:val="KommentartextZchn"/>
    <w:semiHidden/>
    <w:unhideWhenUsed/>
    <w:rsid w:val="00B97378"/>
    <w:rPr>
      <w:rFonts w:ascii="Times New Roman" w:hAnsi="Times New Roman"/>
      <w:sz w:val="20"/>
      <w:lang w:eastAsia="ar-SA"/>
    </w:rPr>
  </w:style>
  <w:style w:type="character" w:customStyle="1" w:styleId="KommentartextZchn">
    <w:name w:val="Kommentartext Zchn"/>
    <w:link w:val="Kommentartext"/>
    <w:semiHidden/>
    <w:rsid w:val="00B97378"/>
    <w:rPr>
      <w:lang w:val="de-DE" w:eastAsia="ar-SA" w:bidi="ar-SA"/>
    </w:rPr>
  </w:style>
  <w:style w:type="paragraph" w:styleId="Sprechblasentext">
    <w:name w:val="Balloon Text"/>
    <w:basedOn w:val="Standard"/>
    <w:semiHidden/>
    <w:rsid w:val="00B97378"/>
    <w:rPr>
      <w:rFonts w:ascii="Tahoma" w:hAnsi="Tahoma" w:cs="Tahoma"/>
      <w:sz w:val="16"/>
      <w:szCs w:val="16"/>
    </w:rPr>
  </w:style>
  <w:style w:type="paragraph" w:styleId="Textkrper-Einzug2">
    <w:name w:val="Body Text Indent 2"/>
    <w:basedOn w:val="Standard"/>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paragraph" w:customStyle="1" w:styleId="western">
    <w:name w:val="western"/>
    <w:basedOn w:val="Standard"/>
    <w:rsid w:val="001E241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947">
      <w:bodyDiv w:val="1"/>
      <w:marLeft w:val="0"/>
      <w:marRight w:val="0"/>
      <w:marTop w:val="0"/>
      <w:marBottom w:val="0"/>
      <w:divBdr>
        <w:top w:val="none" w:sz="0" w:space="0" w:color="auto"/>
        <w:left w:val="none" w:sz="0" w:space="0" w:color="auto"/>
        <w:bottom w:val="none" w:sz="0" w:space="0" w:color="auto"/>
        <w:right w:val="none" w:sz="0" w:space="0" w:color="auto"/>
      </w:divBdr>
    </w:div>
    <w:div w:id="50662812">
      <w:bodyDiv w:val="1"/>
      <w:marLeft w:val="0"/>
      <w:marRight w:val="0"/>
      <w:marTop w:val="0"/>
      <w:marBottom w:val="0"/>
      <w:divBdr>
        <w:top w:val="none" w:sz="0" w:space="0" w:color="auto"/>
        <w:left w:val="none" w:sz="0" w:space="0" w:color="auto"/>
        <w:bottom w:val="none" w:sz="0" w:space="0" w:color="auto"/>
        <w:right w:val="none" w:sz="0" w:space="0" w:color="auto"/>
      </w:divBdr>
      <w:divsChild>
        <w:div w:id="941767784">
          <w:marLeft w:val="0"/>
          <w:marRight w:val="0"/>
          <w:marTop w:val="0"/>
          <w:marBottom w:val="0"/>
          <w:divBdr>
            <w:top w:val="none" w:sz="0" w:space="0" w:color="auto"/>
            <w:left w:val="none" w:sz="0" w:space="0" w:color="auto"/>
            <w:bottom w:val="none" w:sz="0" w:space="0" w:color="auto"/>
            <w:right w:val="none" w:sz="0" w:space="0" w:color="auto"/>
          </w:divBdr>
          <w:divsChild>
            <w:div w:id="142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826">
      <w:bodyDiv w:val="1"/>
      <w:marLeft w:val="0"/>
      <w:marRight w:val="0"/>
      <w:marTop w:val="0"/>
      <w:marBottom w:val="0"/>
      <w:divBdr>
        <w:top w:val="none" w:sz="0" w:space="0" w:color="auto"/>
        <w:left w:val="none" w:sz="0" w:space="0" w:color="auto"/>
        <w:bottom w:val="none" w:sz="0" w:space="0" w:color="auto"/>
        <w:right w:val="none" w:sz="0" w:space="0" w:color="auto"/>
      </w:divBdr>
      <w:divsChild>
        <w:div w:id="1122261258">
          <w:marLeft w:val="0"/>
          <w:marRight w:val="0"/>
          <w:marTop w:val="0"/>
          <w:marBottom w:val="0"/>
          <w:divBdr>
            <w:top w:val="none" w:sz="0" w:space="0" w:color="auto"/>
            <w:left w:val="none" w:sz="0" w:space="0" w:color="auto"/>
            <w:bottom w:val="none" w:sz="0" w:space="0" w:color="auto"/>
            <w:right w:val="none" w:sz="0" w:space="0" w:color="auto"/>
          </w:divBdr>
        </w:div>
      </w:divsChild>
    </w:div>
    <w:div w:id="270817937">
      <w:bodyDiv w:val="1"/>
      <w:marLeft w:val="0"/>
      <w:marRight w:val="0"/>
      <w:marTop w:val="0"/>
      <w:marBottom w:val="0"/>
      <w:divBdr>
        <w:top w:val="none" w:sz="0" w:space="0" w:color="auto"/>
        <w:left w:val="none" w:sz="0" w:space="0" w:color="auto"/>
        <w:bottom w:val="none" w:sz="0" w:space="0" w:color="auto"/>
        <w:right w:val="none" w:sz="0" w:space="0" w:color="auto"/>
      </w:divBdr>
      <w:divsChild>
        <w:div w:id="1239369246">
          <w:marLeft w:val="0"/>
          <w:marRight w:val="0"/>
          <w:marTop w:val="0"/>
          <w:marBottom w:val="0"/>
          <w:divBdr>
            <w:top w:val="none" w:sz="0" w:space="0" w:color="auto"/>
            <w:left w:val="none" w:sz="0" w:space="0" w:color="auto"/>
            <w:bottom w:val="none" w:sz="0" w:space="0" w:color="auto"/>
            <w:right w:val="none" w:sz="0" w:space="0" w:color="auto"/>
          </w:divBdr>
        </w:div>
      </w:divsChild>
    </w:div>
    <w:div w:id="419714100">
      <w:bodyDiv w:val="1"/>
      <w:marLeft w:val="0"/>
      <w:marRight w:val="0"/>
      <w:marTop w:val="0"/>
      <w:marBottom w:val="0"/>
      <w:divBdr>
        <w:top w:val="none" w:sz="0" w:space="0" w:color="auto"/>
        <w:left w:val="none" w:sz="0" w:space="0" w:color="auto"/>
        <w:bottom w:val="none" w:sz="0" w:space="0" w:color="auto"/>
        <w:right w:val="none" w:sz="0" w:space="0" w:color="auto"/>
      </w:divBdr>
      <w:divsChild>
        <w:div w:id="77409530">
          <w:marLeft w:val="0"/>
          <w:marRight w:val="0"/>
          <w:marTop w:val="0"/>
          <w:marBottom w:val="0"/>
          <w:divBdr>
            <w:top w:val="none" w:sz="0" w:space="0" w:color="auto"/>
            <w:left w:val="none" w:sz="0" w:space="0" w:color="auto"/>
            <w:bottom w:val="none" w:sz="0" w:space="0" w:color="auto"/>
            <w:right w:val="none" w:sz="0" w:space="0" w:color="auto"/>
          </w:divBdr>
          <w:divsChild>
            <w:div w:id="134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459">
      <w:bodyDiv w:val="1"/>
      <w:marLeft w:val="0"/>
      <w:marRight w:val="0"/>
      <w:marTop w:val="0"/>
      <w:marBottom w:val="0"/>
      <w:divBdr>
        <w:top w:val="none" w:sz="0" w:space="0" w:color="auto"/>
        <w:left w:val="none" w:sz="0" w:space="0" w:color="auto"/>
        <w:bottom w:val="none" w:sz="0" w:space="0" w:color="auto"/>
        <w:right w:val="none" w:sz="0" w:space="0" w:color="auto"/>
      </w:divBdr>
      <w:divsChild>
        <w:div w:id="706682309">
          <w:marLeft w:val="0"/>
          <w:marRight w:val="0"/>
          <w:marTop w:val="0"/>
          <w:marBottom w:val="0"/>
          <w:divBdr>
            <w:top w:val="none" w:sz="0" w:space="0" w:color="auto"/>
            <w:left w:val="none" w:sz="0" w:space="0" w:color="auto"/>
            <w:bottom w:val="none" w:sz="0" w:space="0" w:color="auto"/>
            <w:right w:val="none" w:sz="0" w:space="0" w:color="auto"/>
          </w:divBdr>
        </w:div>
      </w:divsChild>
    </w:div>
    <w:div w:id="700203663">
      <w:bodyDiv w:val="1"/>
      <w:marLeft w:val="0"/>
      <w:marRight w:val="0"/>
      <w:marTop w:val="0"/>
      <w:marBottom w:val="0"/>
      <w:divBdr>
        <w:top w:val="none" w:sz="0" w:space="0" w:color="auto"/>
        <w:left w:val="none" w:sz="0" w:space="0" w:color="auto"/>
        <w:bottom w:val="none" w:sz="0" w:space="0" w:color="auto"/>
        <w:right w:val="none" w:sz="0" w:space="0" w:color="auto"/>
      </w:divBdr>
    </w:div>
    <w:div w:id="768895616">
      <w:bodyDiv w:val="1"/>
      <w:marLeft w:val="0"/>
      <w:marRight w:val="0"/>
      <w:marTop w:val="0"/>
      <w:marBottom w:val="0"/>
      <w:divBdr>
        <w:top w:val="none" w:sz="0" w:space="0" w:color="auto"/>
        <w:left w:val="none" w:sz="0" w:space="0" w:color="auto"/>
        <w:bottom w:val="none" w:sz="0" w:space="0" w:color="auto"/>
        <w:right w:val="none" w:sz="0" w:space="0" w:color="auto"/>
      </w:divBdr>
      <w:divsChild>
        <w:div w:id="1347054093">
          <w:marLeft w:val="0"/>
          <w:marRight w:val="0"/>
          <w:marTop w:val="0"/>
          <w:marBottom w:val="0"/>
          <w:divBdr>
            <w:top w:val="none" w:sz="0" w:space="0" w:color="auto"/>
            <w:left w:val="none" w:sz="0" w:space="0" w:color="auto"/>
            <w:bottom w:val="none" w:sz="0" w:space="0" w:color="auto"/>
            <w:right w:val="none" w:sz="0" w:space="0" w:color="auto"/>
          </w:divBdr>
        </w:div>
      </w:divsChild>
    </w:div>
    <w:div w:id="1103308332">
      <w:bodyDiv w:val="1"/>
      <w:marLeft w:val="0"/>
      <w:marRight w:val="0"/>
      <w:marTop w:val="0"/>
      <w:marBottom w:val="0"/>
      <w:divBdr>
        <w:top w:val="none" w:sz="0" w:space="0" w:color="auto"/>
        <w:left w:val="none" w:sz="0" w:space="0" w:color="auto"/>
        <w:bottom w:val="none" w:sz="0" w:space="0" w:color="auto"/>
        <w:right w:val="none" w:sz="0" w:space="0" w:color="auto"/>
      </w:divBdr>
      <w:divsChild>
        <w:div w:id="2128889662">
          <w:marLeft w:val="0"/>
          <w:marRight w:val="0"/>
          <w:marTop w:val="0"/>
          <w:marBottom w:val="0"/>
          <w:divBdr>
            <w:top w:val="none" w:sz="0" w:space="0" w:color="auto"/>
            <w:left w:val="none" w:sz="0" w:space="0" w:color="auto"/>
            <w:bottom w:val="none" w:sz="0" w:space="0" w:color="auto"/>
            <w:right w:val="none" w:sz="0" w:space="0" w:color="auto"/>
          </w:divBdr>
          <w:divsChild>
            <w:div w:id="4114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4482">
      <w:bodyDiv w:val="1"/>
      <w:marLeft w:val="0"/>
      <w:marRight w:val="0"/>
      <w:marTop w:val="0"/>
      <w:marBottom w:val="0"/>
      <w:divBdr>
        <w:top w:val="none" w:sz="0" w:space="0" w:color="auto"/>
        <w:left w:val="none" w:sz="0" w:space="0" w:color="auto"/>
        <w:bottom w:val="none" w:sz="0" w:space="0" w:color="auto"/>
        <w:right w:val="none" w:sz="0" w:space="0" w:color="auto"/>
      </w:divBdr>
    </w:div>
    <w:div w:id="1297613058">
      <w:bodyDiv w:val="1"/>
      <w:marLeft w:val="0"/>
      <w:marRight w:val="0"/>
      <w:marTop w:val="0"/>
      <w:marBottom w:val="0"/>
      <w:divBdr>
        <w:top w:val="none" w:sz="0" w:space="0" w:color="auto"/>
        <w:left w:val="none" w:sz="0" w:space="0" w:color="auto"/>
        <w:bottom w:val="none" w:sz="0" w:space="0" w:color="auto"/>
        <w:right w:val="none" w:sz="0" w:space="0" w:color="auto"/>
      </w:divBdr>
      <w:divsChild>
        <w:div w:id="28461300">
          <w:marLeft w:val="0"/>
          <w:marRight w:val="0"/>
          <w:marTop w:val="0"/>
          <w:marBottom w:val="0"/>
          <w:divBdr>
            <w:top w:val="none" w:sz="0" w:space="0" w:color="auto"/>
            <w:left w:val="none" w:sz="0" w:space="0" w:color="auto"/>
            <w:bottom w:val="none" w:sz="0" w:space="0" w:color="auto"/>
            <w:right w:val="none" w:sz="0" w:space="0" w:color="auto"/>
          </w:divBdr>
          <w:divsChild>
            <w:div w:id="16614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480">
      <w:bodyDiv w:val="1"/>
      <w:marLeft w:val="0"/>
      <w:marRight w:val="0"/>
      <w:marTop w:val="0"/>
      <w:marBottom w:val="0"/>
      <w:divBdr>
        <w:top w:val="none" w:sz="0" w:space="0" w:color="auto"/>
        <w:left w:val="none" w:sz="0" w:space="0" w:color="auto"/>
        <w:bottom w:val="none" w:sz="0" w:space="0" w:color="auto"/>
        <w:right w:val="none" w:sz="0" w:space="0" w:color="auto"/>
      </w:divBdr>
      <w:divsChild>
        <w:div w:id="1195002133">
          <w:marLeft w:val="0"/>
          <w:marRight w:val="0"/>
          <w:marTop w:val="0"/>
          <w:marBottom w:val="0"/>
          <w:divBdr>
            <w:top w:val="none" w:sz="0" w:space="0" w:color="auto"/>
            <w:left w:val="none" w:sz="0" w:space="0" w:color="auto"/>
            <w:bottom w:val="none" w:sz="0" w:space="0" w:color="auto"/>
            <w:right w:val="none" w:sz="0" w:space="0" w:color="auto"/>
          </w:divBdr>
        </w:div>
        <w:div w:id="1955087627">
          <w:marLeft w:val="0"/>
          <w:marRight w:val="0"/>
          <w:marTop w:val="0"/>
          <w:marBottom w:val="0"/>
          <w:divBdr>
            <w:top w:val="none" w:sz="0" w:space="0" w:color="auto"/>
            <w:left w:val="none" w:sz="0" w:space="0" w:color="auto"/>
            <w:bottom w:val="none" w:sz="0" w:space="0" w:color="auto"/>
            <w:right w:val="none" w:sz="0" w:space="0" w:color="auto"/>
          </w:divBdr>
        </w:div>
      </w:divsChild>
    </w:div>
    <w:div w:id="1485314243">
      <w:bodyDiv w:val="1"/>
      <w:marLeft w:val="0"/>
      <w:marRight w:val="0"/>
      <w:marTop w:val="0"/>
      <w:marBottom w:val="0"/>
      <w:divBdr>
        <w:top w:val="none" w:sz="0" w:space="0" w:color="auto"/>
        <w:left w:val="none" w:sz="0" w:space="0" w:color="auto"/>
        <w:bottom w:val="none" w:sz="0" w:space="0" w:color="auto"/>
        <w:right w:val="none" w:sz="0" w:space="0" w:color="auto"/>
      </w:divBdr>
    </w:div>
    <w:div w:id="1605069609">
      <w:bodyDiv w:val="1"/>
      <w:marLeft w:val="0"/>
      <w:marRight w:val="0"/>
      <w:marTop w:val="0"/>
      <w:marBottom w:val="0"/>
      <w:divBdr>
        <w:top w:val="none" w:sz="0" w:space="0" w:color="auto"/>
        <w:left w:val="none" w:sz="0" w:space="0" w:color="auto"/>
        <w:bottom w:val="none" w:sz="0" w:space="0" w:color="auto"/>
        <w:right w:val="none" w:sz="0" w:space="0" w:color="auto"/>
      </w:divBdr>
      <w:divsChild>
        <w:div w:id="1478306761">
          <w:marLeft w:val="0"/>
          <w:marRight w:val="0"/>
          <w:marTop w:val="0"/>
          <w:marBottom w:val="0"/>
          <w:divBdr>
            <w:top w:val="none" w:sz="0" w:space="0" w:color="auto"/>
            <w:left w:val="none" w:sz="0" w:space="0" w:color="auto"/>
            <w:bottom w:val="none" w:sz="0" w:space="0" w:color="auto"/>
            <w:right w:val="none" w:sz="0" w:space="0" w:color="auto"/>
          </w:divBdr>
        </w:div>
      </w:divsChild>
    </w:div>
    <w:div w:id="1629431926">
      <w:bodyDiv w:val="1"/>
      <w:marLeft w:val="0"/>
      <w:marRight w:val="0"/>
      <w:marTop w:val="0"/>
      <w:marBottom w:val="0"/>
      <w:divBdr>
        <w:top w:val="none" w:sz="0" w:space="0" w:color="auto"/>
        <w:left w:val="none" w:sz="0" w:space="0" w:color="auto"/>
        <w:bottom w:val="none" w:sz="0" w:space="0" w:color="auto"/>
        <w:right w:val="none" w:sz="0" w:space="0" w:color="auto"/>
      </w:divBdr>
      <w:divsChild>
        <w:div w:id="1726489245">
          <w:marLeft w:val="0"/>
          <w:marRight w:val="0"/>
          <w:marTop w:val="0"/>
          <w:marBottom w:val="0"/>
          <w:divBdr>
            <w:top w:val="none" w:sz="0" w:space="0" w:color="auto"/>
            <w:left w:val="none" w:sz="0" w:space="0" w:color="auto"/>
            <w:bottom w:val="none" w:sz="0" w:space="0" w:color="auto"/>
            <w:right w:val="none" w:sz="0" w:space="0" w:color="auto"/>
          </w:divBdr>
          <w:divsChild>
            <w:div w:id="134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435">
      <w:bodyDiv w:val="1"/>
      <w:marLeft w:val="0"/>
      <w:marRight w:val="0"/>
      <w:marTop w:val="0"/>
      <w:marBottom w:val="0"/>
      <w:divBdr>
        <w:top w:val="none" w:sz="0" w:space="0" w:color="auto"/>
        <w:left w:val="none" w:sz="0" w:space="0" w:color="auto"/>
        <w:bottom w:val="none" w:sz="0" w:space="0" w:color="auto"/>
        <w:right w:val="none" w:sz="0" w:space="0" w:color="auto"/>
      </w:divBdr>
      <w:divsChild>
        <w:div w:id="1485853227">
          <w:marLeft w:val="0"/>
          <w:marRight w:val="0"/>
          <w:marTop w:val="0"/>
          <w:marBottom w:val="0"/>
          <w:divBdr>
            <w:top w:val="none" w:sz="0" w:space="0" w:color="auto"/>
            <w:left w:val="none" w:sz="0" w:space="0" w:color="auto"/>
            <w:bottom w:val="none" w:sz="0" w:space="0" w:color="auto"/>
            <w:right w:val="none" w:sz="0" w:space="0" w:color="auto"/>
          </w:divBdr>
          <w:divsChild>
            <w:div w:id="19082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890">
      <w:bodyDiv w:val="1"/>
      <w:marLeft w:val="0"/>
      <w:marRight w:val="0"/>
      <w:marTop w:val="0"/>
      <w:marBottom w:val="0"/>
      <w:divBdr>
        <w:top w:val="none" w:sz="0" w:space="0" w:color="auto"/>
        <w:left w:val="none" w:sz="0" w:space="0" w:color="auto"/>
        <w:bottom w:val="none" w:sz="0" w:space="0" w:color="auto"/>
        <w:right w:val="none" w:sz="0" w:space="0" w:color="auto"/>
      </w:divBdr>
      <w:divsChild>
        <w:div w:id="1903178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59F3-4567-4287-BB82-29031C8A7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CD9CDA4A.dotm</Template>
  <TotalTime>0</TotalTime>
  <Pages>3</Pages>
  <Words>1296</Words>
  <Characters>8168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2</cp:revision>
  <cp:lastPrinted>2013-07-13T11:50:00Z</cp:lastPrinted>
  <dcterms:created xsi:type="dcterms:W3CDTF">2017-07-18T09:21:00Z</dcterms:created>
  <dcterms:modified xsi:type="dcterms:W3CDTF">2017-07-18T09:21:00Z</dcterms:modified>
</cp:coreProperties>
</file>