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D1" w:rsidRDefault="00337D81" w:rsidP="001A42D1">
      <w:r>
        <w:t>Gesundes Essen ist kein Luxus</w:t>
      </w:r>
      <w:bookmarkStart w:id="0" w:name="_GoBack"/>
      <w:bookmarkEnd w:id="0"/>
    </w:p>
    <w:p w:rsidR="001A42D1" w:rsidRDefault="0060708B" w:rsidP="001A42D1">
      <w:r>
        <w:t>Mit</w:t>
      </w:r>
      <w:r w:rsidR="001A42D1">
        <w:t xml:space="preserve"> „Satt ist nicht genug. Zukunft braucht gesunde Ernährung!“ setzt Brot für die Welt den Schwerpunkt </w:t>
      </w:r>
      <w:r>
        <w:t xml:space="preserve">bei der 58. Aktion </w:t>
      </w:r>
      <w:r w:rsidR="001A42D1">
        <w:t xml:space="preserve">auf die gesunde Ernährung von Menschen in Städten weltweit. </w:t>
      </w:r>
      <w:r>
        <w:t>Viele</w:t>
      </w:r>
      <w:r w:rsidR="001A42D1">
        <w:t xml:space="preserve"> Menschen </w:t>
      </w:r>
      <w:r>
        <w:t>in Städten müssen</w:t>
      </w:r>
      <w:r w:rsidR="001A42D1">
        <w:t xml:space="preserve"> in den Billiglohnjobs überlange Arbeitszeiten und schlechte soziale Bedingungen</w:t>
      </w:r>
      <w:r>
        <w:t xml:space="preserve"> in kauf nehmen</w:t>
      </w:r>
      <w:r w:rsidR="001A42D1">
        <w:t xml:space="preserve">. Sie wählen Fertigprodukte und verarbeitete Lebensmittel aus. So aber ernähren sie sich und ihre Kinder nicht gesund. Sie sind müde, schlapp und krankheitsanfällig. Die Kinder haben oft keine guten Schulleistungen. Mit der Hilfe der Partner-Organisationen </w:t>
      </w:r>
      <w:r>
        <w:t xml:space="preserve">von Brot von die Welt </w:t>
      </w:r>
      <w:r w:rsidR="001A42D1">
        <w:t xml:space="preserve">können viele Projekte gefördert werden, mit denen diese Situation verbessert wird. </w:t>
      </w:r>
      <w:r>
        <w:t xml:space="preserve">Gutes Essen soll nicht vom Geldbeutel abhängig sein. </w:t>
      </w:r>
      <w:r w:rsidR="001A42D1">
        <w:t xml:space="preserve">Helfen Sie mit, damit sich auch in den Städten dieser Welt </w:t>
      </w:r>
      <w:r w:rsidR="001A42D1" w:rsidRPr="00203455">
        <w:rPr>
          <w:b/>
        </w:rPr>
        <w:t>alle</w:t>
      </w:r>
      <w:r w:rsidR="001A42D1">
        <w:t xml:space="preserve"> Menschen gesundes Essen leisten können! Die guten Gaben der Schöpfung sollen allen Menschen zu einer guten Zukunft dienen. </w:t>
      </w:r>
    </w:p>
    <w:p w:rsidR="00191C40" w:rsidRDefault="00337D81"/>
    <w:sectPr w:rsidR="00191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D1"/>
    <w:rsid w:val="001A42D1"/>
    <w:rsid w:val="00337D81"/>
    <w:rsid w:val="0049041F"/>
    <w:rsid w:val="005454A0"/>
    <w:rsid w:val="00607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3FEC4962.dotm</Template>
  <TotalTime>0</TotalTime>
  <Pages>1</Pages>
  <Words>129</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2016-11-02T14:53:00Z</dcterms:created>
  <dcterms:modified xsi:type="dcterms:W3CDTF">2016-11-02T15:29:00Z</dcterms:modified>
</cp:coreProperties>
</file>