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C" w:rsidRDefault="00DC531C" w:rsidP="00DC531C">
      <w:pPr>
        <w:pStyle w:val="Text"/>
        <w:rPr>
          <w:rFonts w:ascii="Georgia" w:hAnsi="Georgia"/>
          <w:b/>
          <w:sz w:val="40"/>
          <w:szCs w:val="40"/>
          <w:lang w:val="de-DE"/>
        </w:rPr>
      </w:pPr>
      <w:r>
        <w:rPr>
          <w:rFonts w:ascii="Georgia" w:hAnsi="Georgia"/>
          <w:b/>
          <w:sz w:val="40"/>
          <w:szCs w:val="40"/>
          <w:lang w:val="de-DE"/>
        </w:rPr>
        <w:t>Gesundes Essen für alle</w:t>
      </w:r>
    </w:p>
    <w:p w:rsidR="00DC531C" w:rsidRDefault="00DC531C" w:rsidP="00DC531C">
      <w:pPr>
        <w:pStyle w:val="Text"/>
        <w:rPr>
          <w:rFonts w:ascii="Georgia" w:hAnsi="Georgia"/>
          <w:b/>
          <w:sz w:val="40"/>
          <w:szCs w:val="40"/>
          <w:lang w:val="de-DE"/>
        </w:rPr>
      </w:pPr>
    </w:p>
    <w:p w:rsidR="00DC531C" w:rsidRDefault="00DC531C" w:rsidP="00DC531C">
      <w:pPr>
        <w:pStyle w:val="Text"/>
        <w:rPr>
          <w:rFonts w:ascii="Georgia" w:hAnsi="Georgia"/>
          <w:sz w:val="24"/>
          <w:szCs w:val="24"/>
          <w:lang w:val="de-DE"/>
        </w:rPr>
      </w:pPr>
      <w:r>
        <w:rPr>
          <w:rFonts w:ascii="Georgia" w:hAnsi="Georgia"/>
          <w:sz w:val="24"/>
          <w:szCs w:val="24"/>
          <w:lang w:val="de-DE"/>
        </w:rPr>
        <w:t>Text SANDRA WEISS Foto FLORIAN KOPP</w:t>
      </w:r>
    </w:p>
    <w:p w:rsidR="00DC531C" w:rsidRDefault="00DC531C" w:rsidP="00DC531C">
      <w:pPr>
        <w:pStyle w:val="Text"/>
        <w:rPr>
          <w:rFonts w:ascii="Georgia" w:hAnsi="Georgia"/>
          <w:sz w:val="24"/>
          <w:szCs w:val="24"/>
          <w:lang w:val="de-DE"/>
        </w:rPr>
      </w:pPr>
    </w:p>
    <w:p w:rsidR="00DC531C" w:rsidRDefault="00DC531C" w:rsidP="00DC531C">
      <w:pPr>
        <w:pStyle w:val="Text"/>
        <w:rPr>
          <w:rFonts w:ascii="Georgia" w:hAnsi="Georgia"/>
          <w:sz w:val="24"/>
          <w:szCs w:val="24"/>
          <w:lang w:val="de-DE"/>
        </w:rPr>
      </w:pPr>
    </w:p>
    <w:p w:rsidR="00DC531C" w:rsidRDefault="00DC531C" w:rsidP="00DC531C">
      <w:pPr>
        <w:pStyle w:val="Text"/>
        <w:rPr>
          <w:rFonts w:ascii="Georgia" w:hAnsi="Georgia" w:cs="Arial"/>
          <w:color w:val="auto"/>
          <w:lang w:val="de-DE"/>
        </w:rPr>
      </w:pPr>
      <w:r>
        <w:rPr>
          <w:rFonts w:ascii="Georgia" w:hAnsi="Georgia"/>
          <w:b/>
          <w:lang w:val="de-DE"/>
        </w:rPr>
        <w:t>Brasilien</w:t>
      </w:r>
      <w:r>
        <w:rPr>
          <w:rFonts w:ascii="Georgia" w:hAnsi="Georgia"/>
          <w:lang w:val="de-DE"/>
        </w:rPr>
        <w:t xml:space="preserve"> Das größte Land Südamerikas ist Weltmeister in der Nutzung von Pestiziden. Doch ganz im Süden des Landes hat CAPA, eine Partnerorganisation von Brot für die Welt, ein Netzwerk von Öko-Betrieben aufgebaut. Dank erfolgreicher Lobbyarbeit versorgen diese inzwischen auch städtische Schulen und Kindergärten mit gesunden Lebensmitteln. Zum Beispiel den </w:t>
      </w:r>
      <w:r>
        <w:rPr>
          <w:rFonts w:ascii="Georgia" w:hAnsi="Georgia" w:cs="Arial"/>
          <w:color w:val="auto"/>
          <w:lang w:val="de-DE"/>
        </w:rPr>
        <w:t xml:space="preserve">Kindergarten „Schneewittchen“ in der südbrasilianischen Kleinstadt </w:t>
      </w:r>
      <w:proofErr w:type="spellStart"/>
      <w:r>
        <w:rPr>
          <w:rFonts w:ascii="Georgia" w:hAnsi="Georgia" w:cs="Arial"/>
          <w:color w:val="auto"/>
          <w:lang w:val="de-DE"/>
        </w:rPr>
        <w:t>Cangu</w:t>
      </w:r>
      <w:r>
        <w:rPr>
          <w:rStyle w:val="Hervorhebung"/>
          <w:rFonts w:ascii="Georgia" w:hAnsi="Georgia" w:cs="Arial"/>
          <w:bCs/>
          <w:i w:val="0"/>
          <w:iCs w:val="0"/>
          <w:color w:val="auto"/>
          <w:shd w:val="clear" w:color="auto" w:fill="FFFFFF"/>
          <w:lang w:val="de-DE"/>
        </w:rPr>
        <w:t>ç</w:t>
      </w:r>
      <w:r>
        <w:rPr>
          <w:rFonts w:ascii="Georgia" w:hAnsi="Georgia" w:cs="Arial"/>
          <w:color w:val="auto"/>
          <w:lang w:val="de-DE"/>
        </w:rPr>
        <w:t>u</w:t>
      </w:r>
      <w:proofErr w:type="spellEnd"/>
      <w:r>
        <w:rPr>
          <w:rFonts w:ascii="Georgia" w:hAnsi="Georgia" w:cs="Arial"/>
          <w:color w:val="auto"/>
          <w:lang w:val="de-DE"/>
        </w:rPr>
        <w:t xml:space="preserve">. Die Mitglieder der Kooperative </w:t>
      </w:r>
      <w:proofErr w:type="spellStart"/>
      <w:r>
        <w:rPr>
          <w:rFonts w:ascii="Georgia" w:hAnsi="Georgia" w:cs="Arial"/>
          <w:color w:val="auto"/>
          <w:lang w:val="de-DE"/>
        </w:rPr>
        <w:t>Uni</w:t>
      </w:r>
      <w:r>
        <w:rPr>
          <w:rStyle w:val="Hervorhebung"/>
          <w:rFonts w:ascii="Georgia" w:hAnsi="Georgia" w:cs="Arial"/>
          <w:bCs/>
          <w:i w:val="0"/>
          <w:iCs w:val="0"/>
          <w:color w:val="auto"/>
          <w:shd w:val="clear" w:color="auto" w:fill="FFFFFF"/>
          <w:lang w:val="de-DE"/>
        </w:rPr>
        <w:t>ã</w:t>
      </w:r>
      <w:r>
        <w:rPr>
          <w:rFonts w:ascii="Georgia" w:hAnsi="Georgia" w:cs="Arial"/>
          <w:color w:val="auto"/>
          <w:lang w:val="de-DE"/>
        </w:rPr>
        <w:t>o</w:t>
      </w:r>
      <w:proofErr w:type="spellEnd"/>
      <w:r>
        <w:rPr>
          <w:rFonts w:ascii="Georgia" w:hAnsi="Georgia" w:cs="Arial"/>
          <w:color w:val="auto"/>
          <w:lang w:val="de-DE"/>
        </w:rPr>
        <w:t xml:space="preserve"> liefern ihre Waren für das Mittagessen frisch vom Feld an. Knackige Salate, Pfirsiche mit roten Bäckchen und frische Möhren werden in die Speisekammer getragen, wo Köchin Claudia </w:t>
      </w:r>
      <w:proofErr w:type="spellStart"/>
      <w:r>
        <w:rPr>
          <w:rFonts w:ascii="Georgia" w:hAnsi="Georgia" w:cs="Arial"/>
          <w:color w:val="auto"/>
          <w:lang w:val="de-DE"/>
        </w:rPr>
        <w:t>Schiavon</w:t>
      </w:r>
      <w:proofErr w:type="spellEnd"/>
      <w:r>
        <w:rPr>
          <w:rFonts w:ascii="Georgia" w:hAnsi="Georgia" w:cs="Arial"/>
          <w:color w:val="auto"/>
          <w:lang w:val="de-DE"/>
        </w:rPr>
        <w:t xml:space="preserve"> sie verarbeitet. „Sie sind immer frisch, haben mehr Nährstoffe und schmecken viel besser als das Zeug aus dem Supermarkt“, sagt </w:t>
      </w:r>
      <w:proofErr w:type="spellStart"/>
      <w:r>
        <w:rPr>
          <w:rFonts w:ascii="Georgia" w:hAnsi="Georgia" w:cs="Arial"/>
          <w:color w:val="auto"/>
          <w:lang w:val="de-DE"/>
        </w:rPr>
        <w:t>Schiavon</w:t>
      </w:r>
      <w:proofErr w:type="spellEnd"/>
      <w:r>
        <w:rPr>
          <w:rFonts w:ascii="Georgia" w:hAnsi="Georgia" w:cs="Arial"/>
          <w:color w:val="auto"/>
          <w:lang w:val="de-DE"/>
        </w:rPr>
        <w:t xml:space="preserve">. „So lernen die Kinder von klein auf, sich gesund zu ernähren.“ Zu CAPA gehören Kooperativen, Bauernmärkte, vegetarische Restaurants und Bioläden. </w:t>
      </w:r>
    </w:p>
    <w:p w:rsidR="00191C40" w:rsidRDefault="00FE5EC4"/>
    <w:p w:rsidR="00FE5EC4" w:rsidRPr="00FE5EC4" w:rsidRDefault="00FE5EC4">
      <w:pPr>
        <w:rPr>
          <w:rFonts w:ascii="Georgia" w:hAnsi="Georgia"/>
        </w:rPr>
      </w:pPr>
      <w:bookmarkStart w:id="0" w:name="_GoBack"/>
      <w:bookmarkEnd w:id="0"/>
    </w:p>
    <w:p w:rsidR="00FE5EC4" w:rsidRPr="00FE5EC4" w:rsidRDefault="00FE5EC4">
      <w:pPr>
        <w:rPr>
          <w:rFonts w:ascii="Georgia" w:hAnsi="Georgia"/>
        </w:rPr>
      </w:pPr>
      <w:r w:rsidRPr="00FE5EC4">
        <w:rPr>
          <w:rFonts w:ascii="Georgia" w:hAnsi="Georgia"/>
        </w:rPr>
        <w:t xml:space="preserve">Helfen Sie helfen! </w:t>
      </w:r>
    </w:p>
    <w:p w:rsidR="00FE5EC4" w:rsidRPr="00FE5EC4" w:rsidRDefault="00FE5EC4">
      <w:pPr>
        <w:rPr>
          <w:rFonts w:ascii="Georgia" w:hAnsi="Georgia"/>
        </w:rPr>
      </w:pPr>
      <w:r w:rsidRPr="00FE5EC4">
        <w:rPr>
          <w:rFonts w:ascii="Georgia" w:hAnsi="Georgia"/>
        </w:rPr>
        <w:t>Bank für Kirche und Diakonie</w:t>
      </w:r>
      <w:r w:rsidRPr="00FE5EC4">
        <w:rPr>
          <w:rFonts w:ascii="Georgia" w:hAnsi="Georgia"/>
        </w:rPr>
        <w:br/>
        <w:t>IBAN: DE10100610060500500500</w:t>
      </w:r>
      <w:r w:rsidRPr="00FE5EC4">
        <w:rPr>
          <w:rFonts w:ascii="Georgia" w:hAnsi="Georgia"/>
        </w:rPr>
        <w:br/>
        <w:t>BIC: GENODED1KDB</w:t>
      </w:r>
    </w:p>
    <w:sectPr w:rsidR="00FE5EC4" w:rsidRPr="00FE5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1C"/>
    <w:rsid w:val="0049041F"/>
    <w:rsid w:val="005454A0"/>
    <w:rsid w:val="00DC531C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DC531C"/>
    <w:pPr>
      <w:spacing w:after="0" w:line="240" w:lineRule="auto"/>
    </w:pPr>
    <w:rPr>
      <w:rFonts w:ascii="Helvetica" w:eastAsia="Arial Unicode MS" w:hAnsi="Helvetica" w:cs="Arial Unicode MS"/>
      <w:color w:val="000000"/>
      <w:lang w:val="es-MX" w:eastAsia="es-MX"/>
    </w:rPr>
  </w:style>
  <w:style w:type="character" w:styleId="Hervorhebung">
    <w:name w:val="Emphasis"/>
    <w:basedOn w:val="Absatz-Standardschriftart"/>
    <w:uiPriority w:val="20"/>
    <w:qFormat/>
    <w:rsid w:val="00DC53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DC531C"/>
    <w:pPr>
      <w:spacing w:after="0" w:line="240" w:lineRule="auto"/>
    </w:pPr>
    <w:rPr>
      <w:rFonts w:ascii="Helvetica" w:eastAsia="Arial Unicode MS" w:hAnsi="Helvetica" w:cs="Arial Unicode MS"/>
      <w:color w:val="000000"/>
      <w:lang w:val="es-MX" w:eastAsia="es-MX"/>
    </w:rPr>
  </w:style>
  <w:style w:type="character" w:styleId="Hervorhebung">
    <w:name w:val="Emphasis"/>
    <w:basedOn w:val="Absatz-Standardschriftart"/>
    <w:uiPriority w:val="20"/>
    <w:qFormat/>
    <w:rsid w:val="00DC5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827C5F80.dotm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veronika.ullmann</dc:creator>
  <cp:lastModifiedBy>veronika.ullmann</cp:lastModifiedBy>
  <cp:revision>2</cp:revision>
  <dcterms:created xsi:type="dcterms:W3CDTF">2016-09-09T16:26:00Z</dcterms:created>
  <dcterms:modified xsi:type="dcterms:W3CDTF">2016-10-01T17:01:00Z</dcterms:modified>
</cp:coreProperties>
</file>