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33" w:rsidRPr="00CF4333" w:rsidRDefault="00CF4333" w:rsidP="00CF4333">
      <w:pPr>
        <w:tabs>
          <w:tab w:val="clear" w:pos="539"/>
          <w:tab w:val="clear" w:pos="3958"/>
          <w:tab w:val="left" w:pos="1418"/>
          <w:tab w:val="left" w:pos="1985"/>
        </w:tabs>
        <w:rPr>
          <w:rFonts w:asciiTheme="minorHAnsi" w:eastAsia="Times New Roman" w:hAnsiTheme="minorHAnsi" w:cstheme="minorHAnsi"/>
          <w:b/>
          <w:sz w:val="28"/>
          <w:szCs w:val="32"/>
          <w:lang w:eastAsia="de-DE"/>
        </w:rPr>
      </w:pPr>
      <w:r w:rsidRPr="00CF4333">
        <w:rPr>
          <w:rFonts w:asciiTheme="minorHAnsi" w:eastAsia="Times New Roman" w:hAnsiTheme="minorHAnsi" w:cstheme="minorHAnsi"/>
          <w:b/>
          <w:sz w:val="28"/>
          <w:szCs w:val="32"/>
          <w:lang w:eastAsia="de-DE"/>
        </w:rPr>
        <w:t>Mustergliederung</w:t>
      </w:r>
    </w:p>
    <w:p w:rsidR="00CF4333" w:rsidRPr="00CF4333" w:rsidRDefault="00CF4333" w:rsidP="00CF4333">
      <w:pPr>
        <w:tabs>
          <w:tab w:val="clear" w:pos="357"/>
          <w:tab w:val="clear" w:pos="539"/>
          <w:tab w:val="clear" w:pos="1077"/>
          <w:tab w:val="clear" w:pos="3958"/>
          <w:tab w:val="clear" w:pos="5585"/>
        </w:tabs>
        <w:rPr>
          <w:rFonts w:asciiTheme="minorHAnsi" w:eastAsia="Times New Roman" w:hAnsiTheme="minorHAnsi" w:cstheme="minorHAnsi"/>
          <w:sz w:val="24"/>
          <w:szCs w:val="22"/>
          <w:lang w:eastAsia="de-DE"/>
        </w:rPr>
      </w:pPr>
      <w:r w:rsidRPr="00CF4333">
        <w:rPr>
          <w:rFonts w:asciiTheme="minorHAnsi" w:eastAsia="Times New Roman" w:hAnsiTheme="minorHAnsi" w:cstheme="minorHAnsi"/>
          <w:sz w:val="24"/>
          <w:szCs w:val="22"/>
          <w:lang w:eastAsia="de-DE"/>
        </w:rPr>
        <w:t xml:space="preserve">In dem Text unter den Überschriften finden sich Hinweise für </w:t>
      </w:r>
      <w:proofErr w:type="spellStart"/>
      <w:r w:rsidRPr="00CF4333">
        <w:rPr>
          <w:rFonts w:asciiTheme="minorHAnsi" w:eastAsia="Times New Roman" w:hAnsiTheme="minorHAnsi" w:cstheme="minorHAnsi"/>
          <w:sz w:val="24"/>
          <w:szCs w:val="22"/>
          <w:lang w:eastAsia="de-DE"/>
        </w:rPr>
        <w:t>Auftraggeber_innen</w:t>
      </w:r>
      <w:proofErr w:type="spellEnd"/>
      <w:r w:rsidRPr="00CF4333">
        <w:rPr>
          <w:rFonts w:asciiTheme="minorHAnsi" w:eastAsia="Times New Roman" w:hAnsiTheme="minorHAnsi" w:cstheme="minorHAnsi"/>
          <w:sz w:val="24"/>
          <w:szCs w:val="22"/>
          <w:lang w:eastAsia="de-DE"/>
        </w:rPr>
        <w:t xml:space="preserve">, die helfen sollen, diese Punkte auszuarbeiten. Dieser Text (d.h. die in </w:t>
      </w:r>
      <w:r w:rsidR="00F04800">
        <w:rPr>
          <w:rFonts w:asciiTheme="minorHAnsi" w:eastAsia="Times New Roman" w:hAnsiTheme="minorHAnsi" w:cstheme="minorHAnsi"/>
          <w:sz w:val="24"/>
          <w:szCs w:val="22"/>
          <w:lang w:eastAsia="de-DE"/>
        </w:rPr>
        <w:t>grau</w:t>
      </w:r>
      <w:r w:rsidR="00F04800" w:rsidRPr="00CF4333">
        <w:rPr>
          <w:rFonts w:asciiTheme="minorHAnsi" w:eastAsia="Times New Roman" w:hAnsiTheme="minorHAnsi" w:cstheme="minorHAnsi"/>
          <w:sz w:val="24"/>
          <w:szCs w:val="22"/>
          <w:lang w:eastAsia="de-DE"/>
        </w:rPr>
        <w:t xml:space="preserve"> </w:t>
      </w:r>
      <w:r w:rsidRPr="00CF4333">
        <w:rPr>
          <w:rFonts w:asciiTheme="minorHAnsi" w:eastAsia="Times New Roman" w:hAnsiTheme="minorHAnsi" w:cstheme="minorHAnsi"/>
          <w:sz w:val="24"/>
          <w:szCs w:val="22"/>
          <w:lang w:eastAsia="de-DE"/>
        </w:rPr>
        <w:t xml:space="preserve">gemachten Angaben) muss somit durch einen Text, der sich auf die konkrete Evaluation bezieht, ersetzt werden. </w:t>
      </w:r>
    </w:p>
    <w:p w:rsidR="00CF4333" w:rsidRPr="00CF4333" w:rsidRDefault="00CF4333" w:rsidP="00CF4333">
      <w:pPr>
        <w:tabs>
          <w:tab w:val="clear" w:pos="357"/>
          <w:tab w:val="clear" w:pos="539"/>
          <w:tab w:val="clear" w:pos="1077"/>
          <w:tab w:val="clear" w:pos="3958"/>
          <w:tab w:val="clear" w:pos="5585"/>
        </w:tabs>
        <w:rPr>
          <w:rFonts w:asciiTheme="minorHAnsi" w:eastAsia="Times New Roman" w:hAnsiTheme="minorHAnsi" w:cstheme="minorHAnsi"/>
          <w:sz w:val="24"/>
          <w:szCs w:val="22"/>
          <w:lang w:eastAsia="de-DE"/>
        </w:rPr>
      </w:pPr>
      <w:r w:rsidRPr="00CF4333">
        <w:rPr>
          <w:rFonts w:asciiTheme="minorHAnsi" w:eastAsia="Times New Roman" w:hAnsiTheme="minorHAnsi" w:cstheme="minorHAnsi"/>
          <w:sz w:val="24"/>
          <w:szCs w:val="22"/>
          <w:lang w:eastAsia="de-DE"/>
        </w:rPr>
        <w:t xml:space="preserve">Achtung: Es müssen nicht alle Punkte/ Fragen in </w:t>
      </w:r>
      <w:proofErr w:type="gramStart"/>
      <w:r w:rsidRPr="00CF4333">
        <w:rPr>
          <w:rFonts w:asciiTheme="minorHAnsi" w:eastAsia="Times New Roman" w:hAnsiTheme="minorHAnsi" w:cstheme="minorHAnsi"/>
          <w:sz w:val="24"/>
          <w:szCs w:val="22"/>
          <w:lang w:eastAsia="de-DE"/>
        </w:rPr>
        <w:t xml:space="preserve">die </w:t>
      </w:r>
      <w:proofErr w:type="spellStart"/>
      <w:r w:rsidRPr="00CF4333">
        <w:rPr>
          <w:rFonts w:asciiTheme="minorHAnsi" w:eastAsia="Times New Roman" w:hAnsiTheme="minorHAnsi" w:cstheme="minorHAnsi"/>
          <w:sz w:val="24"/>
          <w:szCs w:val="22"/>
          <w:lang w:eastAsia="de-DE"/>
        </w:rPr>
        <w:t>ToR</w:t>
      </w:r>
      <w:proofErr w:type="spellEnd"/>
      <w:proofErr w:type="gramEnd"/>
      <w:r w:rsidRPr="00CF4333">
        <w:rPr>
          <w:rFonts w:asciiTheme="minorHAnsi" w:eastAsia="Times New Roman" w:hAnsiTheme="minorHAnsi" w:cstheme="minorHAnsi"/>
          <w:sz w:val="24"/>
          <w:szCs w:val="22"/>
          <w:lang w:eastAsia="de-DE"/>
        </w:rPr>
        <w:t xml:space="preserve"> aufgenommen werden, die Fragen dienen lediglich als Orientierung! </w:t>
      </w:r>
    </w:p>
    <w:p w:rsidR="00CF4333" w:rsidRPr="00CF4333" w:rsidRDefault="00CF4333" w:rsidP="00CF4333">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szCs w:val="22"/>
          <w:lang w:eastAsia="de-DE"/>
        </w:rPr>
      </w:pPr>
    </w:p>
    <w:p w:rsidR="008D266F" w:rsidRPr="00CF4333" w:rsidRDefault="008D266F" w:rsidP="008D266F">
      <w:pPr>
        <w:tabs>
          <w:tab w:val="clear" w:pos="357"/>
          <w:tab w:val="clear" w:pos="539"/>
          <w:tab w:val="clear" w:pos="1077"/>
          <w:tab w:val="clear" w:pos="3958"/>
          <w:tab w:val="clear" w:pos="5585"/>
        </w:tabs>
        <w:jc w:val="center"/>
        <w:rPr>
          <w:rFonts w:asciiTheme="minorHAnsi" w:eastAsia="Times New Roman" w:hAnsiTheme="minorHAnsi" w:cstheme="minorHAnsi"/>
          <w:b/>
          <w:sz w:val="30"/>
          <w:szCs w:val="30"/>
          <w:lang w:eastAsia="de-DE"/>
        </w:rPr>
      </w:pPr>
      <w:r w:rsidRPr="00CF4333">
        <w:rPr>
          <w:rFonts w:asciiTheme="minorHAnsi" w:eastAsia="Times New Roman" w:hAnsiTheme="minorHAnsi" w:cstheme="minorHAnsi"/>
          <w:b/>
          <w:sz w:val="30"/>
          <w:szCs w:val="30"/>
          <w:lang w:eastAsia="de-DE"/>
        </w:rPr>
        <w:t xml:space="preserve">Terms </w:t>
      </w:r>
      <w:proofErr w:type="spellStart"/>
      <w:r w:rsidRPr="00CF4333">
        <w:rPr>
          <w:rFonts w:asciiTheme="minorHAnsi" w:eastAsia="Times New Roman" w:hAnsiTheme="minorHAnsi" w:cstheme="minorHAnsi"/>
          <w:b/>
          <w:sz w:val="30"/>
          <w:szCs w:val="30"/>
          <w:lang w:eastAsia="de-DE"/>
        </w:rPr>
        <w:t>of</w:t>
      </w:r>
      <w:proofErr w:type="spellEnd"/>
      <w:r w:rsidRPr="00CF4333">
        <w:rPr>
          <w:rFonts w:asciiTheme="minorHAnsi" w:eastAsia="Times New Roman" w:hAnsiTheme="minorHAnsi" w:cstheme="minorHAnsi"/>
          <w:b/>
          <w:sz w:val="30"/>
          <w:szCs w:val="30"/>
          <w:lang w:eastAsia="de-DE"/>
        </w:rPr>
        <w:t xml:space="preserve"> Reference für Evaluationen</w:t>
      </w:r>
    </w:p>
    <w:p w:rsidR="008D266F" w:rsidRPr="00CF4333" w:rsidRDefault="008D266F" w:rsidP="008D266F">
      <w:pPr>
        <w:tabs>
          <w:tab w:val="clear" w:pos="357"/>
          <w:tab w:val="clear" w:pos="539"/>
          <w:tab w:val="clear" w:pos="1077"/>
          <w:tab w:val="clear" w:pos="3958"/>
          <w:tab w:val="clear" w:pos="5585"/>
        </w:tabs>
        <w:rPr>
          <w:rFonts w:asciiTheme="minorHAnsi" w:eastAsia="Times New Roman" w:hAnsiTheme="minorHAnsi" w:cstheme="minorHAnsi"/>
          <w:sz w:val="20"/>
          <w:szCs w:val="20"/>
          <w:u w:val="single"/>
          <w:lang w:eastAsia="de-DE"/>
        </w:rPr>
      </w:pPr>
    </w:p>
    <w:p w:rsidR="008D266F" w:rsidRPr="0058146B" w:rsidRDefault="008D266F" w:rsidP="008D266F">
      <w:pPr>
        <w:numPr>
          <w:ilvl w:val="0"/>
          <w:numId w:val="1"/>
        </w:numPr>
        <w:pBdr>
          <w:bottom w:val="single" w:sz="6" w:space="1" w:color="auto"/>
        </w:pBdr>
        <w:tabs>
          <w:tab w:val="clear" w:pos="539"/>
          <w:tab w:val="clear" w:pos="1077"/>
          <w:tab w:val="clear" w:pos="3958"/>
          <w:tab w:val="clear" w:pos="5585"/>
        </w:tabs>
        <w:ind w:left="0" w:firstLine="0"/>
        <w:rPr>
          <w:rFonts w:asciiTheme="minorHAnsi" w:eastAsia="Times New Roman" w:hAnsiTheme="minorHAnsi" w:cstheme="minorHAnsi"/>
          <w:b/>
          <w:color w:val="E36C0A" w:themeColor="accent6" w:themeShade="BF"/>
          <w:sz w:val="28"/>
          <w:szCs w:val="32"/>
          <w:lang w:eastAsia="de-DE"/>
        </w:rPr>
      </w:pPr>
      <w:r w:rsidRPr="0058146B">
        <w:rPr>
          <w:rFonts w:asciiTheme="minorHAnsi" w:eastAsia="Times New Roman" w:hAnsiTheme="minorHAnsi" w:cstheme="minorHAnsi"/>
          <w:b/>
          <w:sz w:val="28"/>
          <w:szCs w:val="32"/>
          <w:lang w:eastAsia="de-DE"/>
        </w:rPr>
        <w:t>Einführung</w:t>
      </w:r>
    </w:p>
    <w:p w:rsidR="008D266F" w:rsidRPr="008D266F" w:rsidRDefault="008D266F" w:rsidP="008D266F">
      <w:pPr>
        <w:tabs>
          <w:tab w:val="clear" w:pos="357"/>
          <w:tab w:val="clear" w:pos="539"/>
          <w:tab w:val="clear" w:pos="1077"/>
          <w:tab w:val="clear" w:pos="3958"/>
          <w:tab w:val="clear" w:pos="5585"/>
        </w:tabs>
        <w:rPr>
          <w:rFonts w:asciiTheme="minorHAnsi" w:eastAsia="Times New Roman" w:hAnsiTheme="minorHAnsi" w:cstheme="minorHAnsi"/>
          <w:b/>
          <w:color w:val="E36C0A" w:themeColor="accent6" w:themeShade="BF"/>
          <w:sz w:val="28"/>
          <w:szCs w:val="28"/>
          <w:lang w:eastAsia="de-DE"/>
        </w:rPr>
      </w:pPr>
    </w:p>
    <w:p w:rsidR="008D266F" w:rsidRPr="00D33491" w:rsidRDefault="008D266F" w:rsidP="008D266F">
      <w:pPr>
        <w:tabs>
          <w:tab w:val="clear" w:pos="357"/>
          <w:tab w:val="clear" w:pos="539"/>
          <w:tab w:val="clear" w:pos="1077"/>
          <w:tab w:val="clear" w:pos="3958"/>
          <w:tab w:val="clear" w:pos="5585"/>
        </w:tabs>
        <w:rPr>
          <w:rFonts w:asciiTheme="minorHAnsi" w:eastAsia="Times New Roman" w:hAnsiTheme="minorHAnsi" w:cstheme="minorHAnsi"/>
          <w:b/>
          <w:color w:val="808080" w:themeColor="background1" w:themeShade="80"/>
          <w:sz w:val="24"/>
          <w:szCs w:val="22"/>
          <w:lang w:eastAsia="de-DE"/>
        </w:rPr>
      </w:pPr>
      <w:r w:rsidRPr="00D33491">
        <w:rPr>
          <w:rFonts w:asciiTheme="minorHAnsi" w:eastAsia="Times New Roman" w:hAnsiTheme="minorHAnsi" w:cstheme="minorHAnsi"/>
          <w:b/>
          <w:color w:val="808080" w:themeColor="background1" w:themeShade="80"/>
          <w:sz w:val="24"/>
          <w:szCs w:val="22"/>
          <w:lang w:eastAsia="de-DE"/>
        </w:rPr>
        <w:t xml:space="preserve">Beispiele: </w:t>
      </w:r>
    </w:p>
    <w:p w:rsidR="008D266F" w:rsidRPr="00D33491" w:rsidRDefault="008D266F" w:rsidP="008D266F">
      <w:pPr>
        <w:numPr>
          <w:ilvl w:val="0"/>
          <w:numId w:val="2"/>
        </w:numPr>
        <w:tabs>
          <w:tab w:val="clear" w:pos="357"/>
          <w:tab w:val="clear" w:pos="539"/>
          <w:tab w:val="clear" w:pos="720"/>
          <w:tab w:val="clear" w:pos="1077"/>
          <w:tab w:val="clear" w:pos="3958"/>
          <w:tab w:val="clear" w:pos="5585"/>
          <w:tab w:val="num" w:pos="284"/>
        </w:tabs>
        <w:ind w:left="284" w:hanging="284"/>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Kurzprofil der Auftrag gebenden Organisation </w:t>
      </w:r>
    </w:p>
    <w:p w:rsidR="008D266F" w:rsidRPr="00D33491" w:rsidRDefault="008D266F" w:rsidP="008D266F">
      <w:pPr>
        <w:numPr>
          <w:ilvl w:val="0"/>
          <w:numId w:val="2"/>
        </w:numPr>
        <w:tabs>
          <w:tab w:val="clear" w:pos="357"/>
          <w:tab w:val="clear" w:pos="539"/>
          <w:tab w:val="clear" w:pos="1077"/>
          <w:tab w:val="clear" w:pos="3958"/>
          <w:tab w:val="clear" w:pos="5585"/>
          <w:tab w:val="num" w:pos="284"/>
        </w:tabs>
        <w:ind w:left="284" w:hanging="284"/>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Beschreibung des Evaluationsgegenstands (z.B. des Projekts, des Programms, der Projektkomponente oder des Instruments), der Zielsetzung des Projekts/Programms/etc., der regionalen Eingrenzung, der Zielgruppe/n, der am Projekt beteiligten Organisationen, Institutionen, Gruppen, des Zeitraums, der evaluiert werden soll, etc.</w:t>
      </w:r>
    </w:p>
    <w:p w:rsidR="008D266F" w:rsidRPr="00D33491" w:rsidRDefault="008D266F" w:rsidP="008D266F">
      <w:pPr>
        <w:numPr>
          <w:ilvl w:val="0"/>
          <w:numId w:val="2"/>
        </w:numPr>
        <w:tabs>
          <w:tab w:val="clear" w:pos="357"/>
          <w:tab w:val="clear" w:pos="539"/>
          <w:tab w:val="clear" w:pos="1077"/>
          <w:tab w:val="clear" w:pos="3958"/>
          <w:tab w:val="clear" w:pos="5585"/>
          <w:tab w:val="num" w:pos="284"/>
        </w:tabs>
        <w:ind w:left="284" w:hanging="284"/>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Weitere für die Evaluation relevante Stakeholder (Organisationen, Partner, Netzwerke, Regierungsstellen, etc.) </w:t>
      </w:r>
    </w:p>
    <w:p w:rsidR="008D266F" w:rsidRPr="00D33491" w:rsidRDefault="008D266F" w:rsidP="008D266F">
      <w:pPr>
        <w:numPr>
          <w:ilvl w:val="0"/>
          <w:numId w:val="2"/>
        </w:numPr>
        <w:tabs>
          <w:tab w:val="clear" w:pos="357"/>
          <w:tab w:val="clear" w:pos="539"/>
          <w:tab w:val="clear" w:pos="1077"/>
          <w:tab w:val="clear" w:pos="3958"/>
          <w:tab w:val="clear" w:pos="5585"/>
          <w:tab w:val="num" w:pos="284"/>
        </w:tabs>
        <w:ind w:left="284" w:hanging="284"/>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Darstellung des relevanten Umfelds, herausragender Merkmale oder Schwierigkeiten</w:t>
      </w:r>
    </w:p>
    <w:p w:rsidR="008D266F" w:rsidRPr="00D33491" w:rsidRDefault="008D266F" w:rsidP="008D266F">
      <w:pPr>
        <w:numPr>
          <w:ilvl w:val="0"/>
          <w:numId w:val="2"/>
        </w:numPr>
        <w:tabs>
          <w:tab w:val="clear" w:pos="357"/>
          <w:tab w:val="clear" w:pos="539"/>
          <w:tab w:val="clear" w:pos="1077"/>
          <w:tab w:val="clear" w:pos="3958"/>
          <w:tab w:val="clear" w:pos="5585"/>
          <w:tab w:val="num" w:pos="284"/>
        </w:tabs>
        <w:ind w:left="284" w:hanging="284"/>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Mittelherkunft</w:t>
      </w:r>
    </w:p>
    <w:p w:rsidR="008D266F" w:rsidRPr="00D33491" w:rsidRDefault="008D266F" w:rsidP="008D266F">
      <w:pPr>
        <w:numPr>
          <w:ilvl w:val="0"/>
          <w:numId w:val="2"/>
        </w:numPr>
        <w:tabs>
          <w:tab w:val="clear" w:pos="357"/>
          <w:tab w:val="clear" w:pos="539"/>
          <w:tab w:val="clear" w:pos="1077"/>
          <w:tab w:val="clear" w:pos="3958"/>
          <w:tab w:val="clear" w:pos="5585"/>
          <w:tab w:val="num" w:pos="284"/>
        </w:tabs>
        <w:ind w:left="284" w:hanging="284"/>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Wann hat die letzte Evaluation stattgefunden? </w:t>
      </w:r>
    </w:p>
    <w:p w:rsidR="008D266F" w:rsidRPr="00D33491" w:rsidRDefault="008D266F" w:rsidP="008D266F">
      <w:pPr>
        <w:tabs>
          <w:tab w:val="clear" w:pos="357"/>
          <w:tab w:val="clear" w:pos="539"/>
          <w:tab w:val="clear" w:pos="1077"/>
          <w:tab w:val="clear" w:pos="3958"/>
          <w:tab w:val="clear" w:pos="5585"/>
        </w:tabs>
        <w:ind w:left="1080"/>
        <w:rPr>
          <w:rFonts w:asciiTheme="minorHAnsi" w:eastAsia="Times New Roman" w:hAnsiTheme="minorHAnsi" w:cstheme="minorHAnsi"/>
          <w:color w:val="808080" w:themeColor="background1" w:themeShade="80"/>
          <w:sz w:val="24"/>
          <w:szCs w:val="22"/>
          <w:lang w:eastAsia="de-DE"/>
        </w:rPr>
      </w:pPr>
    </w:p>
    <w:p w:rsidR="008D266F" w:rsidRPr="00D33491" w:rsidRDefault="008D266F" w:rsidP="008D266F">
      <w:pPr>
        <w:tabs>
          <w:tab w:val="clear" w:pos="357"/>
          <w:tab w:val="clear" w:pos="539"/>
          <w:tab w:val="clear" w:pos="1077"/>
          <w:tab w:val="clear" w:pos="3958"/>
          <w:tab w:val="clear" w:pos="5585"/>
          <w:tab w:val="num" w:pos="720"/>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b/>
          <w:color w:val="808080" w:themeColor="background1" w:themeShade="80"/>
          <w:sz w:val="24"/>
          <w:szCs w:val="22"/>
          <w:lang w:eastAsia="de-DE"/>
        </w:rPr>
        <w:t>Warum?</w:t>
      </w:r>
    </w:p>
    <w:p w:rsidR="008D266F" w:rsidRPr="00D33491" w:rsidRDefault="008D266F" w:rsidP="008D266F">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Die Gutachter_innen müssen einschätzen können, was evaluiert werden soll und vor welchem Hintergrund. Zudem erhalten die Gutachter_innen einen Einblick in das Umfeld und die Aufhängung des Projekts, so dass sie beurteilen können, wer Interesse am und Einfluss auf das Projekt hat.  Details müssen hier nicht aufgeführt werden, da diese später ausführlich bei der Vorbereitung der Evaluation besprochen werden können.</w:t>
      </w:r>
    </w:p>
    <w:p w:rsidR="008D266F" w:rsidRPr="008D266F" w:rsidRDefault="008D266F" w:rsidP="008D266F">
      <w:pPr>
        <w:tabs>
          <w:tab w:val="clear" w:pos="357"/>
          <w:tab w:val="clear" w:pos="539"/>
          <w:tab w:val="clear" w:pos="1077"/>
          <w:tab w:val="clear" w:pos="3958"/>
          <w:tab w:val="clear" w:pos="5585"/>
        </w:tabs>
        <w:ind w:left="360"/>
        <w:rPr>
          <w:rFonts w:asciiTheme="minorHAnsi" w:eastAsia="Times New Roman" w:hAnsiTheme="minorHAnsi" w:cstheme="minorHAnsi"/>
          <w:sz w:val="20"/>
          <w:szCs w:val="20"/>
          <w:lang w:eastAsia="de-DE"/>
        </w:rPr>
      </w:pPr>
    </w:p>
    <w:p w:rsidR="008D266F" w:rsidRPr="0058146B" w:rsidRDefault="008D266F" w:rsidP="008D266F">
      <w:pPr>
        <w:numPr>
          <w:ilvl w:val="0"/>
          <w:numId w:val="1"/>
        </w:numPr>
        <w:pBdr>
          <w:bottom w:val="single" w:sz="6" w:space="1" w:color="auto"/>
        </w:pBdr>
        <w:tabs>
          <w:tab w:val="clear" w:pos="539"/>
          <w:tab w:val="clear" w:pos="1077"/>
          <w:tab w:val="clear" w:pos="3958"/>
          <w:tab w:val="clear" w:pos="5585"/>
          <w:tab w:val="num" w:pos="0"/>
          <w:tab w:val="num" w:pos="720"/>
        </w:tabs>
        <w:ind w:left="0" w:firstLine="0"/>
        <w:rPr>
          <w:rFonts w:asciiTheme="minorHAnsi" w:eastAsia="Times New Roman" w:hAnsiTheme="minorHAnsi" w:cstheme="minorHAnsi"/>
          <w:b/>
          <w:sz w:val="24"/>
          <w:lang w:eastAsia="de-DE"/>
        </w:rPr>
      </w:pPr>
      <w:r w:rsidRPr="0058146B">
        <w:rPr>
          <w:rFonts w:asciiTheme="minorHAnsi" w:eastAsia="Times New Roman" w:hAnsiTheme="minorHAnsi" w:cstheme="minorHAnsi"/>
          <w:b/>
          <w:sz w:val="24"/>
          <w:lang w:eastAsia="de-DE"/>
        </w:rPr>
        <w:t>Anlass und Zielsetzung der Evaluation</w:t>
      </w:r>
    </w:p>
    <w:p w:rsidR="008D266F" w:rsidRPr="008D266F" w:rsidRDefault="008D266F" w:rsidP="008D266F">
      <w:pPr>
        <w:tabs>
          <w:tab w:val="clear" w:pos="357"/>
          <w:tab w:val="clear" w:pos="539"/>
          <w:tab w:val="clear" w:pos="1077"/>
          <w:tab w:val="clear" w:pos="3958"/>
          <w:tab w:val="clear" w:pos="5585"/>
          <w:tab w:val="num" w:pos="720"/>
        </w:tabs>
        <w:rPr>
          <w:rFonts w:asciiTheme="minorHAnsi" w:eastAsia="Times New Roman" w:hAnsiTheme="minorHAnsi" w:cstheme="minorHAnsi"/>
          <w:b/>
          <w:sz w:val="28"/>
          <w:szCs w:val="28"/>
          <w:lang w:eastAsia="de-DE"/>
        </w:rPr>
      </w:pPr>
    </w:p>
    <w:p w:rsidR="008D266F" w:rsidRPr="00D33491" w:rsidRDefault="008D266F" w:rsidP="008D266F">
      <w:pPr>
        <w:tabs>
          <w:tab w:val="clear" w:pos="357"/>
          <w:tab w:val="clear" w:pos="539"/>
          <w:tab w:val="clear" w:pos="1077"/>
          <w:tab w:val="clear" w:pos="3958"/>
          <w:tab w:val="clear" w:pos="5585"/>
          <w:tab w:val="num" w:pos="720"/>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Hier sollen das unmittelbare Erkenntnisinteresse und die der Evaluation zugrunde liegenden Beweggründe erklärt werden. </w:t>
      </w:r>
    </w:p>
    <w:p w:rsidR="008D266F" w:rsidRPr="00D33491" w:rsidRDefault="008D266F" w:rsidP="008D266F">
      <w:pPr>
        <w:tabs>
          <w:tab w:val="clear" w:pos="357"/>
          <w:tab w:val="clear" w:pos="539"/>
          <w:tab w:val="clear" w:pos="1077"/>
          <w:tab w:val="clear" w:pos="3958"/>
          <w:tab w:val="clear" w:pos="5585"/>
          <w:tab w:val="num" w:pos="720"/>
        </w:tabs>
        <w:rPr>
          <w:rFonts w:asciiTheme="minorHAnsi" w:eastAsia="Times New Roman" w:hAnsiTheme="minorHAnsi" w:cstheme="minorHAnsi"/>
          <w:b/>
          <w:color w:val="808080" w:themeColor="background1" w:themeShade="80"/>
          <w:sz w:val="24"/>
          <w:szCs w:val="22"/>
          <w:lang w:eastAsia="de-DE"/>
        </w:rPr>
      </w:pPr>
    </w:p>
    <w:p w:rsidR="008D266F" w:rsidRPr="00D33491" w:rsidRDefault="008D266F" w:rsidP="008D266F">
      <w:pPr>
        <w:tabs>
          <w:tab w:val="clear" w:pos="357"/>
          <w:tab w:val="clear" w:pos="539"/>
          <w:tab w:val="clear" w:pos="1077"/>
          <w:tab w:val="clear" w:pos="3958"/>
          <w:tab w:val="clear" w:pos="5585"/>
          <w:tab w:val="num" w:pos="720"/>
        </w:tabs>
        <w:rPr>
          <w:rFonts w:asciiTheme="minorHAnsi" w:eastAsia="Times New Roman" w:hAnsiTheme="minorHAnsi" w:cstheme="minorHAnsi"/>
          <w:b/>
          <w:color w:val="808080" w:themeColor="background1" w:themeShade="80"/>
          <w:sz w:val="24"/>
          <w:szCs w:val="22"/>
          <w:lang w:eastAsia="de-DE"/>
        </w:rPr>
      </w:pPr>
      <w:r w:rsidRPr="00D33491">
        <w:rPr>
          <w:rFonts w:asciiTheme="minorHAnsi" w:eastAsia="Times New Roman" w:hAnsiTheme="minorHAnsi" w:cstheme="minorHAnsi"/>
          <w:b/>
          <w:color w:val="808080" w:themeColor="background1" w:themeShade="80"/>
          <w:sz w:val="24"/>
          <w:szCs w:val="22"/>
          <w:lang w:eastAsia="de-DE"/>
        </w:rPr>
        <w:t xml:space="preserve">Beispiele: </w:t>
      </w:r>
    </w:p>
    <w:p w:rsidR="008D266F" w:rsidRPr="00D33491" w:rsidRDefault="008D266F" w:rsidP="008D266F">
      <w:pPr>
        <w:pStyle w:val="Listenabsatz"/>
        <w:numPr>
          <w:ilvl w:val="0"/>
          <w:numId w:val="3"/>
        </w:numPr>
        <w:tabs>
          <w:tab w:val="clear" w:pos="357"/>
          <w:tab w:val="clear" w:pos="539"/>
          <w:tab w:val="clear" w:pos="1077"/>
          <w:tab w:val="clear" w:pos="3958"/>
          <w:tab w:val="clear" w:pos="5585"/>
        </w:tabs>
        <w:ind w:left="284" w:hanging="284"/>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Warum soll die Evaluation durchgeführt werden?</w:t>
      </w:r>
    </w:p>
    <w:p w:rsidR="008D266F" w:rsidRPr="00D33491" w:rsidRDefault="008D266F" w:rsidP="008D266F">
      <w:pPr>
        <w:pStyle w:val="Listenabsatz"/>
        <w:numPr>
          <w:ilvl w:val="0"/>
          <w:numId w:val="3"/>
        </w:numPr>
        <w:tabs>
          <w:tab w:val="clear" w:pos="357"/>
          <w:tab w:val="clear" w:pos="539"/>
          <w:tab w:val="clear" w:pos="1077"/>
          <w:tab w:val="clear" w:pos="3958"/>
          <w:tab w:val="clear" w:pos="5585"/>
        </w:tabs>
        <w:ind w:left="284" w:hanging="284"/>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Wofür sollen die Ergebnisse genutzt werden?  </w:t>
      </w:r>
    </w:p>
    <w:p w:rsidR="008D266F" w:rsidRPr="00D33491" w:rsidRDefault="008D266F" w:rsidP="008D266F">
      <w:pPr>
        <w:pStyle w:val="Listenabsatz"/>
        <w:numPr>
          <w:ilvl w:val="0"/>
          <w:numId w:val="3"/>
        </w:numPr>
        <w:tabs>
          <w:tab w:val="clear" w:pos="357"/>
          <w:tab w:val="clear" w:pos="539"/>
          <w:tab w:val="clear" w:pos="1077"/>
          <w:tab w:val="clear" w:pos="3958"/>
          <w:tab w:val="clear" w:pos="5585"/>
        </w:tabs>
        <w:ind w:left="284" w:hanging="284"/>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Von wem sollen die Ergebnisse genutzt werden?</w:t>
      </w:r>
    </w:p>
    <w:p w:rsidR="008D266F" w:rsidRPr="00D33491" w:rsidRDefault="008D266F" w:rsidP="008D266F">
      <w:pPr>
        <w:pStyle w:val="Listenabsatz"/>
        <w:numPr>
          <w:ilvl w:val="0"/>
          <w:numId w:val="3"/>
        </w:numPr>
        <w:tabs>
          <w:tab w:val="clear" w:pos="357"/>
          <w:tab w:val="clear" w:pos="539"/>
          <w:tab w:val="clear" w:pos="1077"/>
          <w:tab w:val="clear" w:pos="3958"/>
          <w:tab w:val="clear" w:pos="5585"/>
        </w:tabs>
        <w:ind w:left="284" w:hanging="284"/>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Warum zu diesem Zeitpunkt?</w:t>
      </w:r>
    </w:p>
    <w:p w:rsidR="008D266F" w:rsidRPr="00D33491" w:rsidRDefault="008D266F" w:rsidP="008D266F">
      <w:pPr>
        <w:pStyle w:val="Listenabsatz"/>
        <w:numPr>
          <w:ilvl w:val="0"/>
          <w:numId w:val="3"/>
        </w:numPr>
        <w:tabs>
          <w:tab w:val="clear" w:pos="357"/>
          <w:tab w:val="clear" w:pos="539"/>
          <w:tab w:val="clear" w:pos="1077"/>
          <w:tab w:val="clear" w:pos="3958"/>
          <w:tab w:val="clear" w:pos="5585"/>
        </w:tabs>
        <w:ind w:left="284" w:hanging="284"/>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Durch wen ist die Evaluation veranlasst worden?</w:t>
      </w:r>
    </w:p>
    <w:p w:rsidR="008D266F" w:rsidRPr="00D33491" w:rsidRDefault="008D266F" w:rsidP="008D266F">
      <w:pPr>
        <w:tabs>
          <w:tab w:val="clear" w:pos="357"/>
          <w:tab w:val="clear" w:pos="539"/>
          <w:tab w:val="clear" w:pos="1077"/>
          <w:tab w:val="clear" w:pos="3958"/>
          <w:tab w:val="clear" w:pos="5585"/>
          <w:tab w:val="num" w:pos="720"/>
        </w:tabs>
        <w:ind w:left="284" w:hanging="284"/>
        <w:rPr>
          <w:rFonts w:asciiTheme="minorHAnsi" w:eastAsia="Times New Roman" w:hAnsiTheme="minorHAnsi" w:cstheme="minorHAnsi"/>
          <w:color w:val="808080" w:themeColor="background1" w:themeShade="80"/>
          <w:sz w:val="24"/>
          <w:szCs w:val="22"/>
          <w:lang w:eastAsia="de-DE"/>
        </w:rPr>
      </w:pPr>
    </w:p>
    <w:p w:rsidR="008D266F" w:rsidRPr="00D33491" w:rsidRDefault="008D266F" w:rsidP="008D266F">
      <w:pPr>
        <w:tabs>
          <w:tab w:val="clear" w:pos="357"/>
          <w:tab w:val="clear" w:pos="539"/>
          <w:tab w:val="clear" w:pos="1077"/>
          <w:tab w:val="clear" w:pos="3958"/>
          <w:tab w:val="clear" w:pos="5585"/>
          <w:tab w:val="num" w:pos="720"/>
        </w:tabs>
        <w:ind w:left="284" w:hanging="284"/>
        <w:rPr>
          <w:rFonts w:asciiTheme="minorHAnsi" w:eastAsia="Times New Roman" w:hAnsiTheme="minorHAnsi" w:cstheme="minorHAnsi"/>
          <w:b/>
          <w:color w:val="808080" w:themeColor="background1" w:themeShade="80"/>
          <w:sz w:val="24"/>
          <w:szCs w:val="22"/>
          <w:lang w:eastAsia="de-DE"/>
        </w:rPr>
      </w:pPr>
      <w:r w:rsidRPr="00D33491">
        <w:rPr>
          <w:rFonts w:asciiTheme="minorHAnsi" w:eastAsia="Times New Roman" w:hAnsiTheme="minorHAnsi" w:cstheme="minorHAnsi"/>
          <w:b/>
          <w:color w:val="808080" w:themeColor="background1" w:themeShade="80"/>
          <w:sz w:val="24"/>
          <w:szCs w:val="22"/>
          <w:lang w:eastAsia="de-DE"/>
        </w:rPr>
        <w:t>Warum?</w:t>
      </w:r>
    </w:p>
    <w:p w:rsidR="008D266F" w:rsidRDefault="008D266F" w:rsidP="008D266F">
      <w:pPr>
        <w:tabs>
          <w:tab w:val="clear" w:pos="357"/>
          <w:tab w:val="clear" w:pos="539"/>
          <w:tab w:val="clear" w:pos="1077"/>
          <w:tab w:val="clear" w:pos="3958"/>
          <w:tab w:val="clear" w:pos="5585"/>
          <w:tab w:val="left" w:pos="142"/>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Die Gutachter_innen müssen die Beweggründe für die Evaluation und die Zielsetzung verstehen, um ihr Angebot und – bei Auftragserteilung – ihre Arbeit darauf ausrichten zu können.</w:t>
      </w:r>
    </w:p>
    <w:p w:rsidR="00F04800" w:rsidRDefault="00F04800" w:rsidP="008D266F">
      <w:pPr>
        <w:tabs>
          <w:tab w:val="clear" w:pos="357"/>
          <w:tab w:val="clear" w:pos="539"/>
          <w:tab w:val="clear" w:pos="1077"/>
          <w:tab w:val="clear" w:pos="3958"/>
          <w:tab w:val="clear" w:pos="5585"/>
          <w:tab w:val="left" w:pos="142"/>
        </w:tabs>
        <w:rPr>
          <w:rFonts w:asciiTheme="minorHAnsi" w:eastAsia="Times New Roman" w:hAnsiTheme="minorHAnsi" w:cstheme="minorHAnsi"/>
          <w:color w:val="808080" w:themeColor="background1" w:themeShade="80"/>
          <w:sz w:val="24"/>
          <w:szCs w:val="22"/>
          <w:lang w:eastAsia="de-DE"/>
        </w:rPr>
      </w:pPr>
    </w:p>
    <w:p w:rsidR="00F04800" w:rsidRPr="00D33491" w:rsidRDefault="00F04800" w:rsidP="008D266F">
      <w:pPr>
        <w:tabs>
          <w:tab w:val="clear" w:pos="357"/>
          <w:tab w:val="clear" w:pos="539"/>
          <w:tab w:val="clear" w:pos="1077"/>
          <w:tab w:val="clear" w:pos="3958"/>
          <w:tab w:val="clear" w:pos="5585"/>
          <w:tab w:val="left" w:pos="142"/>
        </w:tabs>
        <w:rPr>
          <w:rFonts w:asciiTheme="minorHAnsi" w:eastAsia="Times New Roman" w:hAnsiTheme="minorHAnsi" w:cstheme="minorHAnsi"/>
          <w:color w:val="808080" w:themeColor="background1" w:themeShade="80"/>
          <w:sz w:val="24"/>
          <w:szCs w:val="22"/>
          <w:lang w:eastAsia="de-DE"/>
        </w:rPr>
      </w:pPr>
    </w:p>
    <w:p w:rsidR="008D266F" w:rsidRPr="008D266F" w:rsidRDefault="008D266F" w:rsidP="008D266F">
      <w:pPr>
        <w:tabs>
          <w:tab w:val="clear" w:pos="357"/>
          <w:tab w:val="clear" w:pos="539"/>
          <w:tab w:val="clear" w:pos="1077"/>
          <w:tab w:val="clear" w:pos="3958"/>
          <w:tab w:val="clear" w:pos="5585"/>
        </w:tabs>
        <w:ind w:left="360"/>
        <w:rPr>
          <w:rFonts w:asciiTheme="minorHAnsi" w:eastAsia="Times New Roman" w:hAnsiTheme="minorHAnsi" w:cstheme="minorHAnsi"/>
          <w:sz w:val="20"/>
          <w:szCs w:val="20"/>
          <w:lang w:eastAsia="de-DE"/>
        </w:rPr>
      </w:pPr>
    </w:p>
    <w:p w:rsidR="0058146B" w:rsidRDefault="008D266F" w:rsidP="0058146B">
      <w:pPr>
        <w:numPr>
          <w:ilvl w:val="0"/>
          <w:numId w:val="1"/>
        </w:numPr>
        <w:pBdr>
          <w:bottom w:val="single" w:sz="6" w:space="1" w:color="auto"/>
        </w:pBdr>
        <w:tabs>
          <w:tab w:val="clear" w:pos="539"/>
          <w:tab w:val="clear" w:pos="1077"/>
          <w:tab w:val="clear" w:pos="3958"/>
          <w:tab w:val="clear" w:pos="5585"/>
          <w:tab w:val="num" w:pos="0"/>
          <w:tab w:val="num" w:pos="720"/>
        </w:tabs>
        <w:ind w:left="0" w:firstLine="0"/>
        <w:rPr>
          <w:rFonts w:asciiTheme="minorHAnsi" w:eastAsia="Times New Roman" w:hAnsiTheme="minorHAnsi" w:cstheme="minorHAnsi"/>
          <w:b/>
          <w:sz w:val="28"/>
          <w:szCs w:val="28"/>
          <w:lang w:eastAsia="de-DE"/>
        </w:rPr>
      </w:pPr>
      <w:r w:rsidRPr="008D266F">
        <w:rPr>
          <w:rFonts w:asciiTheme="minorHAnsi" w:eastAsia="Times New Roman" w:hAnsiTheme="minorHAnsi" w:cstheme="minorHAnsi"/>
          <w:b/>
          <w:sz w:val="28"/>
          <w:szCs w:val="28"/>
          <w:lang w:eastAsia="de-DE"/>
        </w:rPr>
        <w:lastRenderedPageBreak/>
        <w:t xml:space="preserve"> Schlüsselfragen</w:t>
      </w:r>
    </w:p>
    <w:p w:rsidR="0058146B" w:rsidRPr="00D33491" w:rsidRDefault="0058146B" w:rsidP="008D266F">
      <w:pPr>
        <w:tabs>
          <w:tab w:val="clear" w:pos="357"/>
          <w:tab w:val="clear" w:pos="539"/>
          <w:tab w:val="clear" w:pos="1077"/>
          <w:tab w:val="clear" w:pos="3958"/>
          <w:tab w:val="clear" w:pos="5585"/>
        </w:tabs>
        <w:rPr>
          <w:rFonts w:asciiTheme="minorHAnsi" w:eastAsia="Times New Roman" w:hAnsiTheme="minorHAnsi" w:cstheme="minorHAnsi"/>
          <w:sz w:val="24"/>
          <w:lang w:eastAsia="de-DE"/>
        </w:rPr>
      </w:pPr>
    </w:p>
    <w:p w:rsidR="008D266F" w:rsidRPr="00D33491" w:rsidRDefault="0058146B" w:rsidP="008D266F">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lang w:eastAsia="de-DE"/>
        </w:rPr>
      </w:pPr>
      <w:r w:rsidRPr="00D33491">
        <w:rPr>
          <w:rFonts w:asciiTheme="minorHAnsi" w:eastAsia="Times New Roman" w:hAnsiTheme="minorHAnsi" w:cstheme="minorHAnsi"/>
          <w:color w:val="808080" w:themeColor="background1" w:themeShade="80"/>
          <w:sz w:val="24"/>
          <w:lang w:eastAsia="de-DE"/>
        </w:rPr>
        <w:t>H</w:t>
      </w:r>
      <w:r w:rsidR="008D266F" w:rsidRPr="00D33491">
        <w:rPr>
          <w:rFonts w:asciiTheme="minorHAnsi" w:eastAsia="Times New Roman" w:hAnsiTheme="minorHAnsi" w:cstheme="minorHAnsi"/>
          <w:color w:val="808080" w:themeColor="background1" w:themeShade="80"/>
          <w:sz w:val="24"/>
          <w:lang w:eastAsia="de-DE"/>
        </w:rPr>
        <w:t>ier werden konkrete Fragen formuliert, auf die die Gutachter_innen eine Antwort geben sollen. Gender oder andere Querschnittsthemen wie Umweltwirkungen und Inklusion von Menschen mit Behinderung sollten in den Evaluationsfragen berücksichtigt werden.</w:t>
      </w:r>
    </w:p>
    <w:p w:rsidR="008D266F" w:rsidRPr="004C0B12" w:rsidRDefault="008D266F" w:rsidP="00C326AA">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lang w:eastAsia="de-DE"/>
        </w:rPr>
      </w:pPr>
    </w:p>
    <w:p w:rsidR="008D266F" w:rsidRPr="00D33491" w:rsidRDefault="008D266F" w:rsidP="0058146B">
      <w:pPr>
        <w:tabs>
          <w:tab w:val="clear" w:pos="357"/>
          <w:tab w:val="clear" w:pos="539"/>
          <w:tab w:val="clear" w:pos="1077"/>
          <w:tab w:val="clear" w:pos="3958"/>
          <w:tab w:val="clear" w:pos="5585"/>
          <w:tab w:val="num" w:pos="720"/>
        </w:tabs>
        <w:ind w:left="360" w:hanging="360"/>
        <w:rPr>
          <w:rFonts w:asciiTheme="minorHAnsi" w:eastAsia="Times New Roman" w:hAnsiTheme="minorHAnsi" w:cstheme="minorHAnsi"/>
          <w:b/>
          <w:color w:val="808080" w:themeColor="background1" w:themeShade="80"/>
          <w:sz w:val="24"/>
          <w:lang w:eastAsia="de-DE"/>
        </w:rPr>
      </w:pPr>
      <w:r w:rsidRPr="00D33491">
        <w:rPr>
          <w:rFonts w:asciiTheme="minorHAnsi" w:eastAsia="Times New Roman" w:hAnsiTheme="minorHAnsi" w:cstheme="minorHAnsi"/>
          <w:b/>
          <w:color w:val="808080" w:themeColor="background1" w:themeShade="80"/>
          <w:sz w:val="24"/>
          <w:lang w:eastAsia="de-DE"/>
        </w:rPr>
        <w:t xml:space="preserve">Warum? </w:t>
      </w:r>
    </w:p>
    <w:p w:rsidR="008D266F" w:rsidRPr="00D33491" w:rsidRDefault="008D266F" w:rsidP="00EB092F">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lang w:eastAsia="de-DE"/>
        </w:rPr>
      </w:pPr>
      <w:r w:rsidRPr="00D33491">
        <w:rPr>
          <w:rFonts w:asciiTheme="minorHAnsi" w:eastAsia="Times New Roman" w:hAnsiTheme="minorHAnsi" w:cstheme="minorHAnsi"/>
          <w:color w:val="808080" w:themeColor="background1" w:themeShade="80"/>
          <w:sz w:val="24"/>
          <w:lang w:eastAsia="de-DE"/>
        </w:rPr>
        <w:t xml:space="preserve">Es soll sichergestellt werden, dass die Gutachter_innen den Erwartungen gerecht werden; der Endbericht muss die hier formulierten Fragen beantworten. Das ist eines der wichtigsten Qualitätskriterien für die Evaluation. </w:t>
      </w:r>
    </w:p>
    <w:p w:rsidR="008D266F" w:rsidRPr="00D33491" w:rsidRDefault="008D266F" w:rsidP="00EB092F">
      <w:pPr>
        <w:tabs>
          <w:tab w:val="clear" w:pos="357"/>
          <w:tab w:val="clear" w:pos="539"/>
          <w:tab w:val="clear" w:pos="1077"/>
          <w:tab w:val="clear" w:pos="3958"/>
          <w:tab w:val="clear" w:pos="5585"/>
        </w:tabs>
        <w:ind w:hanging="1068"/>
        <w:rPr>
          <w:rFonts w:asciiTheme="minorHAnsi" w:eastAsia="Times New Roman" w:hAnsiTheme="minorHAnsi" w:cstheme="minorHAnsi"/>
          <w:b/>
          <w:color w:val="808080" w:themeColor="background1" w:themeShade="80"/>
          <w:sz w:val="24"/>
          <w:lang w:eastAsia="de-DE"/>
        </w:rPr>
      </w:pPr>
    </w:p>
    <w:p w:rsidR="008D266F" w:rsidRPr="00D33491" w:rsidRDefault="008D266F" w:rsidP="00EB092F">
      <w:pPr>
        <w:tabs>
          <w:tab w:val="clear" w:pos="357"/>
          <w:tab w:val="clear" w:pos="539"/>
          <w:tab w:val="clear" w:pos="1077"/>
          <w:tab w:val="clear" w:pos="3958"/>
          <w:tab w:val="clear" w:pos="5585"/>
        </w:tabs>
        <w:ind w:left="720" w:hanging="720"/>
        <w:rPr>
          <w:rFonts w:asciiTheme="minorHAnsi" w:eastAsia="Times New Roman" w:hAnsiTheme="minorHAnsi" w:cstheme="minorHAnsi"/>
          <w:color w:val="000000" w:themeColor="text1"/>
          <w:sz w:val="24"/>
          <w:lang w:eastAsia="de-DE"/>
        </w:rPr>
      </w:pPr>
      <w:r w:rsidRPr="00D33491">
        <w:rPr>
          <w:rFonts w:asciiTheme="minorHAnsi" w:eastAsia="Times New Roman" w:hAnsiTheme="minorHAnsi" w:cstheme="minorHAnsi"/>
          <w:color w:val="000000" w:themeColor="text1"/>
          <w:sz w:val="24"/>
          <w:lang w:eastAsia="de-DE"/>
        </w:rPr>
        <w:sym w:font="Wingdings 3" w:char="F05B"/>
      </w:r>
      <w:r w:rsidRPr="00D33491">
        <w:rPr>
          <w:rFonts w:asciiTheme="minorHAnsi" w:eastAsia="Times New Roman" w:hAnsiTheme="minorHAnsi" w:cstheme="minorHAnsi"/>
          <w:color w:val="000000" w:themeColor="text1"/>
          <w:sz w:val="24"/>
          <w:lang w:eastAsia="de-DE"/>
        </w:rPr>
        <w:t xml:space="preserve"> Relevanz </w:t>
      </w:r>
    </w:p>
    <w:p w:rsidR="008D266F" w:rsidRPr="00555DFB" w:rsidRDefault="008D266F" w:rsidP="00EB092F">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lang w:eastAsia="de-DE"/>
        </w:rPr>
      </w:pPr>
      <w:r w:rsidRPr="00555DFB">
        <w:rPr>
          <w:rFonts w:asciiTheme="minorHAnsi" w:eastAsia="Times New Roman" w:hAnsiTheme="minorHAnsi" w:cstheme="minorHAnsi"/>
          <w:color w:val="808080" w:themeColor="background1" w:themeShade="80"/>
          <w:sz w:val="24"/>
          <w:lang w:eastAsia="de-DE"/>
        </w:rPr>
        <w:t>Tun wir das Richtige</w:t>
      </w:r>
      <w:proofErr w:type="gramStart"/>
      <w:r w:rsidRPr="00555DFB">
        <w:rPr>
          <w:rFonts w:asciiTheme="minorHAnsi" w:eastAsia="Times New Roman" w:hAnsiTheme="minorHAnsi" w:cstheme="minorHAnsi"/>
          <w:color w:val="808080" w:themeColor="background1" w:themeShade="80"/>
          <w:sz w:val="24"/>
          <w:lang w:eastAsia="de-DE"/>
        </w:rPr>
        <w:t>?:</w:t>
      </w:r>
      <w:proofErr w:type="gramEnd"/>
      <w:r w:rsidRPr="00555DFB">
        <w:rPr>
          <w:rFonts w:asciiTheme="minorHAnsi" w:eastAsia="Times New Roman" w:hAnsiTheme="minorHAnsi" w:cstheme="minorHAnsi"/>
          <w:color w:val="808080" w:themeColor="background1" w:themeShade="80"/>
          <w:sz w:val="24"/>
          <w:lang w:eastAsia="de-DE"/>
        </w:rPr>
        <w:t xml:space="preserve"> Dieses Kriterium misst das Ausmaß, in dem die Ziele eines Projekts/ Programms mit den Bedürfnissen der Begünstigten und Strategien (</w:t>
      </w:r>
      <w:proofErr w:type="spellStart"/>
      <w:r w:rsidRPr="00555DFB">
        <w:rPr>
          <w:rFonts w:asciiTheme="minorHAnsi" w:eastAsia="Times New Roman" w:hAnsiTheme="minorHAnsi" w:cstheme="minorHAnsi"/>
          <w:color w:val="808080" w:themeColor="background1" w:themeShade="80"/>
          <w:sz w:val="24"/>
          <w:lang w:eastAsia="de-DE"/>
        </w:rPr>
        <w:t>policies</w:t>
      </w:r>
      <w:proofErr w:type="spellEnd"/>
      <w:r w:rsidRPr="00555DFB">
        <w:rPr>
          <w:rFonts w:asciiTheme="minorHAnsi" w:eastAsia="Times New Roman" w:hAnsiTheme="minorHAnsi" w:cstheme="minorHAnsi"/>
          <w:color w:val="808080" w:themeColor="background1" w:themeShade="80"/>
          <w:sz w:val="24"/>
          <w:lang w:eastAsia="de-DE"/>
        </w:rPr>
        <w:t>) von Partnern und Gebern im Einklang stehen.</w:t>
      </w:r>
    </w:p>
    <w:p w:rsidR="008D266F" w:rsidRPr="00D33491" w:rsidRDefault="008D266F" w:rsidP="00EB092F">
      <w:pPr>
        <w:tabs>
          <w:tab w:val="clear" w:pos="357"/>
          <w:tab w:val="clear" w:pos="539"/>
          <w:tab w:val="clear" w:pos="1077"/>
          <w:tab w:val="clear" w:pos="3958"/>
          <w:tab w:val="clear" w:pos="5585"/>
        </w:tabs>
        <w:ind w:hanging="1068"/>
        <w:rPr>
          <w:rFonts w:asciiTheme="minorHAnsi" w:eastAsia="Times New Roman" w:hAnsiTheme="minorHAnsi" w:cstheme="minorHAnsi"/>
          <w:b/>
          <w:color w:val="000000" w:themeColor="text1"/>
          <w:sz w:val="24"/>
          <w:lang w:eastAsia="de-DE"/>
        </w:rPr>
      </w:pPr>
    </w:p>
    <w:p w:rsidR="008D266F" w:rsidRPr="00D33491" w:rsidRDefault="008D266F" w:rsidP="00EB092F">
      <w:pPr>
        <w:tabs>
          <w:tab w:val="clear" w:pos="357"/>
          <w:tab w:val="clear" w:pos="539"/>
          <w:tab w:val="clear" w:pos="1077"/>
          <w:tab w:val="clear" w:pos="3958"/>
          <w:tab w:val="clear" w:pos="5585"/>
        </w:tabs>
        <w:ind w:left="720" w:hanging="720"/>
        <w:rPr>
          <w:rFonts w:asciiTheme="minorHAnsi" w:eastAsia="Times New Roman" w:hAnsiTheme="minorHAnsi" w:cstheme="minorHAnsi"/>
          <w:color w:val="000000" w:themeColor="text1"/>
          <w:sz w:val="24"/>
          <w:lang w:eastAsia="de-DE"/>
        </w:rPr>
      </w:pPr>
      <w:r w:rsidRPr="00D33491">
        <w:rPr>
          <w:rFonts w:asciiTheme="minorHAnsi" w:eastAsia="Times New Roman" w:hAnsiTheme="minorHAnsi" w:cstheme="minorHAnsi"/>
          <w:color w:val="000000" w:themeColor="text1"/>
          <w:sz w:val="24"/>
          <w:lang w:eastAsia="de-DE"/>
        </w:rPr>
        <w:sym w:font="Wingdings 3" w:char="F05B"/>
      </w:r>
      <w:r w:rsidRPr="00D33491">
        <w:rPr>
          <w:rFonts w:asciiTheme="minorHAnsi" w:eastAsia="Times New Roman" w:hAnsiTheme="minorHAnsi" w:cstheme="minorHAnsi"/>
          <w:color w:val="000000" w:themeColor="text1"/>
          <w:sz w:val="24"/>
          <w:lang w:eastAsia="de-DE"/>
        </w:rPr>
        <w:t xml:space="preserve"> Effektivität </w:t>
      </w:r>
    </w:p>
    <w:p w:rsidR="008D266F" w:rsidRPr="00555DFB" w:rsidRDefault="008D266F" w:rsidP="00EB092F">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lang w:eastAsia="de-DE"/>
        </w:rPr>
      </w:pPr>
      <w:r w:rsidRPr="00555DFB">
        <w:rPr>
          <w:rFonts w:asciiTheme="minorHAnsi" w:eastAsia="Times New Roman" w:hAnsiTheme="minorHAnsi" w:cstheme="minorHAnsi"/>
          <w:color w:val="808080" w:themeColor="background1" w:themeShade="80"/>
          <w:sz w:val="24"/>
          <w:lang w:eastAsia="de-DE"/>
        </w:rPr>
        <w:t xml:space="preserve">Werden die Ziele des Projekts/ Programms erreicht? Das heißt, dieses Kriterium misst, in welchem Ausmaß die Ziele eines Projekts/ Programms  (voraussichtlich) erreicht werden. </w:t>
      </w:r>
    </w:p>
    <w:p w:rsidR="008D266F" w:rsidRPr="00D33491" w:rsidRDefault="008D266F" w:rsidP="00EB092F">
      <w:pPr>
        <w:tabs>
          <w:tab w:val="clear" w:pos="357"/>
          <w:tab w:val="clear" w:pos="539"/>
          <w:tab w:val="clear" w:pos="1077"/>
          <w:tab w:val="clear" w:pos="3958"/>
          <w:tab w:val="clear" w:pos="5585"/>
        </w:tabs>
        <w:ind w:hanging="1068"/>
        <w:rPr>
          <w:rFonts w:asciiTheme="minorHAnsi" w:eastAsia="Times New Roman" w:hAnsiTheme="minorHAnsi" w:cstheme="minorHAnsi"/>
          <w:b/>
          <w:color w:val="000000" w:themeColor="text1"/>
          <w:sz w:val="24"/>
          <w:lang w:eastAsia="de-DE"/>
        </w:rPr>
      </w:pPr>
    </w:p>
    <w:p w:rsidR="008D266F" w:rsidRPr="00D33491" w:rsidRDefault="008D266F" w:rsidP="00EB092F">
      <w:pPr>
        <w:tabs>
          <w:tab w:val="clear" w:pos="357"/>
          <w:tab w:val="clear" w:pos="539"/>
          <w:tab w:val="clear" w:pos="1077"/>
          <w:tab w:val="clear" w:pos="3958"/>
          <w:tab w:val="clear" w:pos="5585"/>
        </w:tabs>
        <w:ind w:left="720" w:hanging="720"/>
        <w:rPr>
          <w:rFonts w:asciiTheme="minorHAnsi" w:eastAsia="Times New Roman" w:hAnsiTheme="minorHAnsi" w:cstheme="minorHAnsi"/>
          <w:color w:val="000000" w:themeColor="text1"/>
          <w:sz w:val="24"/>
          <w:lang w:eastAsia="de-DE"/>
        </w:rPr>
      </w:pPr>
      <w:r w:rsidRPr="00D33491">
        <w:rPr>
          <w:rFonts w:asciiTheme="minorHAnsi" w:eastAsia="Times New Roman" w:hAnsiTheme="minorHAnsi" w:cstheme="minorHAnsi"/>
          <w:color w:val="000000" w:themeColor="text1"/>
          <w:sz w:val="24"/>
          <w:lang w:eastAsia="de-DE"/>
        </w:rPr>
        <w:sym w:font="Wingdings 3" w:char="F05B"/>
      </w:r>
      <w:r w:rsidRPr="00D33491">
        <w:rPr>
          <w:rFonts w:asciiTheme="minorHAnsi" w:eastAsia="Times New Roman" w:hAnsiTheme="minorHAnsi" w:cstheme="minorHAnsi"/>
          <w:color w:val="000000" w:themeColor="text1"/>
          <w:sz w:val="24"/>
          <w:lang w:eastAsia="de-DE"/>
        </w:rPr>
        <w:t xml:space="preserve"> Effizienz </w:t>
      </w:r>
    </w:p>
    <w:p w:rsidR="008D266F" w:rsidRPr="00555DFB" w:rsidRDefault="008D266F" w:rsidP="00EB092F">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lang w:eastAsia="de-DE"/>
        </w:rPr>
      </w:pPr>
      <w:r w:rsidRPr="00555DFB">
        <w:rPr>
          <w:rFonts w:asciiTheme="minorHAnsi" w:eastAsia="Times New Roman" w:hAnsiTheme="minorHAnsi" w:cstheme="minorHAnsi"/>
          <w:color w:val="808080" w:themeColor="background1" w:themeShade="80"/>
          <w:sz w:val="24"/>
          <w:lang w:eastAsia="de-DE"/>
        </w:rPr>
        <w:t>Werden die Ziele auf wirtschaftliche Art und Weise erreicht</w:t>
      </w:r>
      <w:proofErr w:type="gramStart"/>
      <w:r w:rsidRPr="00555DFB">
        <w:rPr>
          <w:rFonts w:asciiTheme="minorHAnsi" w:eastAsia="Times New Roman" w:hAnsiTheme="minorHAnsi" w:cstheme="minorHAnsi"/>
          <w:color w:val="808080" w:themeColor="background1" w:themeShade="80"/>
          <w:sz w:val="24"/>
          <w:lang w:eastAsia="de-DE"/>
        </w:rPr>
        <w:t>?:</w:t>
      </w:r>
      <w:proofErr w:type="gramEnd"/>
      <w:r w:rsidRPr="00555DFB">
        <w:rPr>
          <w:rFonts w:asciiTheme="minorHAnsi" w:eastAsia="Times New Roman" w:hAnsiTheme="minorHAnsi" w:cstheme="minorHAnsi"/>
          <w:color w:val="808080" w:themeColor="background1" w:themeShade="80"/>
          <w:sz w:val="24"/>
          <w:lang w:eastAsia="de-DE"/>
        </w:rPr>
        <w:t xml:space="preserve"> Das heißt, das Kriterium misst die Angemessenheit der eingesetzten Ressourcen im Hinblick auf die damit erzielten Ergebnisse und Wirkungen.</w:t>
      </w:r>
    </w:p>
    <w:p w:rsidR="008D266F" w:rsidRPr="00D33491" w:rsidRDefault="008D266F" w:rsidP="00EB092F">
      <w:pPr>
        <w:tabs>
          <w:tab w:val="clear" w:pos="357"/>
          <w:tab w:val="clear" w:pos="539"/>
          <w:tab w:val="clear" w:pos="1077"/>
          <w:tab w:val="clear" w:pos="3958"/>
          <w:tab w:val="clear" w:pos="5585"/>
        </w:tabs>
        <w:ind w:left="720" w:hanging="1068"/>
        <w:rPr>
          <w:rFonts w:asciiTheme="minorHAnsi" w:eastAsia="Times New Roman" w:hAnsiTheme="minorHAnsi" w:cstheme="minorHAnsi"/>
          <w:color w:val="000000" w:themeColor="text1"/>
          <w:sz w:val="24"/>
          <w:lang w:eastAsia="de-DE"/>
        </w:rPr>
      </w:pPr>
    </w:p>
    <w:p w:rsidR="008D266F" w:rsidRPr="00D33491" w:rsidRDefault="008D266F" w:rsidP="00EB092F">
      <w:pPr>
        <w:tabs>
          <w:tab w:val="clear" w:pos="357"/>
          <w:tab w:val="clear" w:pos="539"/>
          <w:tab w:val="clear" w:pos="1077"/>
          <w:tab w:val="clear" w:pos="3958"/>
          <w:tab w:val="clear" w:pos="5585"/>
        </w:tabs>
        <w:ind w:left="720" w:hanging="720"/>
        <w:rPr>
          <w:rFonts w:asciiTheme="minorHAnsi" w:hAnsiTheme="minorHAnsi"/>
          <w:color w:val="000000" w:themeColor="text1"/>
          <w:sz w:val="24"/>
        </w:rPr>
      </w:pPr>
      <w:r w:rsidRPr="00D33491">
        <w:rPr>
          <w:rFonts w:asciiTheme="minorHAnsi" w:eastAsia="Times New Roman" w:hAnsiTheme="minorHAnsi" w:cstheme="minorHAnsi"/>
          <w:color w:val="000000" w:themeColor="text1"/>
          <w:sz w:val="24"/>
          <w:lang w:eastAsia="de-DE"/>
        </w:rPr>
        <w:sym w:font="Wingdings 3" w:char="F05B"/>
      </w:r>
      <w:r w:rsidRPr="00D33491">
        <w:rPr>
          <w:rFonts w:asciiTheme="minorHAnsi" w:eastAsia="Times New Roman" w:hAnsiTheme="minorHAnsi" w:cstheme="minorHAnsi"/>
          <w:color w:val="000000" w:themeColor="text1"/>
          <w:sz w:val="24"/>
          <w:lang w:eastAsia="de-DE"/>
        </w:rPr>
        <w:t xml:space="preserve"> Wirkung (Impact)</w:t>
      </w:r>
      <w:r w:rsidRPr="00D33491">
        <w:rPr>
          <w:rFonts w:asciiTheme="minorHAnsi" w:hAnsiTheme="minorHAnsi"/>
          <w:color w:val="000000" w:themeColor="text1"/>
          <w:sz w:val="24"/>
        </w:rPr>
        <w:t xml:space="preserve"> </w:t>
      </w:r>
    </w:p>
    <w:p w:rsidR="008D266F" w:rsidRPr="00555DFB" w:rsidRDefault="008D266F" w:rsidP="00EB092F">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lang w:eastAsia="de-DE"/>
        </w:rPr>
      </w:pPr>
      <w:r w:rsidRPr="00555DFB">
        <w:rPr>
          <w:rFonts w:asciiTheme="minorHAnsi" w:eastAsia="Times New Roman" w:hAnsiTheme="minorHAnsi" w:cstheme="minorHAnsi"/>
          <w:color w:val="808080" w:themeColor="background1" w:themeShade="80"/>
          <w:sz w:val="24"/>
          <w:lang w:eastAsia="de-DE"/>
        </w:rPr>
        <w:t>Trägt die Entwicklungsmaßnahme zur Erreichung übergeordneter entwicklungspolitischer Ziele bei</w:t>
      </w:r>
      <w:proofErr w:type="gramStart"/>
      <w:r w:rsidRPr="00555DFB">
        <w:rPr>
          <w:rFonts w:asciiTheme="minorHAnsi" w:eastAsia="Times New Roman" w:hAnsiTheme="minorHAnsi" w:cstheme="minorHAnsi"/>
          <w:color w:val="808080" w:themeColor="background1" w:themeShade="80"/>
          <w:sz w:val="24"/>
          <w:lang w:eastAsia="de-DE"/>
        </w:rPr>
        <w:t>?:</w:t>
      </w:r>
      <w:proofErr w:type="gramEnd"/>
      <w:r w:rsidRPr="00555DFB">
        <w:rPr>
          <w:rFonts w:asciiTheme="minorHAnsi" w:eastAsia="Times New Roman" w:hAnsiTheme="minorHAnsi" w:cstheme="minorHAnsi"/>
          <w:color w:val="808080" w:themeColor="background1" w:themeShade="80"/>
          <w:sz w:val="24"/>
          <w:lang w:eastAsia="de-DE"/>
        </w:rPr>
        <w:t xml:space="preserve"> Im Rahmen dieses Kriteriums ist zu überprüfen, ob und inwieweit die Entwicklungsmaßnahme dazu beiträgt, die angestrebten übergeordneten entwicklungspolitischen Ziele zu erreichen. Außerdem wird untersucht, ob und welche anderen positiven und negativen Veränderungen eingetreten sind.</w:t>
      </w:r>
    </w:p>
    <w:p w:rsidR="008D266F" w:rsidRPr="00D33491" w:rsidRDefault="008D266F" w:rsidP="00EB092F">
      <w:pPr>
        <w:tabs>
          <w:tab w:val="clear" w:pos="357"/>
          <w:tab w:val="clear" w:pos="539"/>
          <w:tab w:val="clear" w:pos="1077"/>
          <w:tab w:val="clear" w:pos="3958"/>
          <w:tab w:val="clear" w:pos="5585"/>
        </w:tabs>
        <w:ind w:left="720" w:hanging="1068"/>
        <w:rPr>
          <w:rFonts w:asciiTheme="minorHAnsi" w:eastAsia="Times New Roman" w:hAnsiTheme="minorHAnsi" w:cstheme="minorHAnsi"/>
          <w:color w:val="000000" w:themeColor="text1"/>
          <w:sz w:val="24"/>
          <w:lang w:eastAsia="de-DE"/>
        </w:rPr>
      </w:pPr>
    </w:p>
    <w:p w:rsidR="008D266F" w:rsidRPr="00D33491" w:rsidRDefault="008D266F" w:rsidP="00EB092F">
      <w:pPr>
        <w:tabs>
          <w:tab w:val="clear" w:pos="357"/>
          <w:tab w:val="clear" w:pos="539"/>
          <w:tab w:val="clear" w:pos="1077"/>
          <w:tab w:val="clear" w:pos="3958"/>
          <w:tab w:val="clear" w:pos="5585"/>
        </w:tabs>
        <w:ind w:left="720" w:hanging="720"/>
        <w:rPr>
          <w:rFonts w:asciiTheme="minorHAnsi" w:eastAsia="Times New Roman" w:hAnsiTheme="minorHAnsi" w:cstheme="minorHAnsi"/>
          <w:color w:val="000000" w:themeColor="text1"/>
          <w:sz w:val="24"/>
          <w:lang w:eastAsia="de-DE"/>
        </w:rPr>
      </w:pPr>
      <w:r w:rsidRPr="00D33491">
        <w:rPr>
          <w:rFonts w:asciiTheme="minorHAnsi" w:eastAsia="Times New Roman" w:hAnsiTheme="minorHAnsi" w:cstheme="minorHAnsi"/>
          <w:color w:val="000000" w:themeColor="text1"/>
          <w:sz w:val="24"/>
          <w:lang w:eastAsia="de-DE"/>
        </w:rPr>
        <w:sym w:font="Wingdings 3" w:char="F05B"/>
      </w:r>
      <w:r w:rsidRPr="00D33491">
        <w:rPr>
          <w:rFonts w:asciiTheme="minorHAnsi" w:eastAsia="Times New Roman" w:hAnsiTheme="minorHAnsi" w:cstheme="minorHAnsi"/>
          <w:color w:val="000000" w:themeColor="text1"/>
          <w:sz w:val="24"/>
          <w:lang w:eastAsia="de-DE"/>
        </w:rPr>
        <w:t xml:space="preserve"> Nachhaltigkeit </w:t>
      </w:r>
    </w:p>
    <w:p w:rsidR="008D266F" w:rsidRPr="00555DFB" w:rsidRDefault="008D266F" w:rsidP="00EB092F">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lang w:eastAsia="de-DE"/>
        </w:rPr>
      </w:pPr>
      <w:r w:rsidRPr="00555DFB">
        <w:rPr>
          <w:rFonts w:asciiTheme="minorHAnsi" w:eastAsia="Times New Roman" w:hAnsiTheme="minorHAnsi" w:cstheme="minorHAnsi"/>
          <w:color w:val="808080" w:themeColor="background1" w:themeShade="80"/>
          <w:sz w:val="24"/>
          <w:lang w:eastAsia="de-DE"/>
        </w:rPr>
        <w:t>Sind die erzielten positiven Veränderungen (voraussichtlich) von Dauer</w:t>
      </w:r>
      <w:proofErr w:type="gramStart"/>
      <w:r w:rsidRPr="00555DFB">
        <w:rPr>
          <w:rFonts w:asciiTheme="minorHAnsi" w:eastAsia="Times New Roman" w:hAnsiTheme="minorHAnsi" w:cstheme="minorHAnsi"/>
          <w:color w:val="808080" w:themeColor="background1" w:themeShade="80"/>
          <w:sz w:val="24"/>
          <w:lang w:eastAsia="de-DE"/>
        </w:rPr>
        <w:t>?:</w:t>
      </w:r>
      <w:proofErr w:type="gramEnd"/>
      <w:r w:rsidRPr="00555DFB">
        <w:rPr>
          <w:rFonts w:asciiTheme="minorHAnsi" w:eastAsia="Times New Roman" w:hAnsiTheme="minorHAnsi" w:cstheme="minorHAnsi"/>
          <w:color w:val="808080" w:themeColor="background1" w:themeShade="80"/>
          <w:sz w:val="24"/>
          <w:lang w:eastAsia="de-DE"/>
        </w:rPr>
        <w:t xml:space="preserve"> Im Rahmen dieses Kriteriums wird abgeschätzt, inwieweit die positiven Wirkungen der Entwicklungsmaßnahme über das Ende der Unterstützung hinaus fortbestehen.</w:t>
      </w:r>
    </w:p>
    <w:p w:rsidR="008D266F" w:rsidRPr="00D33491" w:rsidRDefault="008D266F" w:rsidP="00EB092F">
      <w:pPr>
        <w:tabs>
          <w:tab w:val="clear" w:pos="357"/>
          <w:tab w:val="clear" w:pos="539"/>
          <w:tab w:val="clear" w:pos="1077"/>
          <w:tab w:val="clear" w:pos="3958"/>
          <w:tab w:val="clear" w:pos="5585"/>
        </w:tabs>
        <w:ind w:hanging="1068"/>
        <w:rPr>
          <w:rFonts w:asciiTheme="minorHAnsi" w:eastAsia="Times New Roman" w:hAnsiTheme="minorHAnsi" w:cstheme="minorHAnsi"/>
          <w:color w:val="808080" w:themeColor="background1" w:themeShade="80"/>
          <w:sz w:val="24"/>
          <w:lang w:eastAsia="de-DE"/>
        </w:rPr>
      </w:pPr>
    </w:p>
    <w:p w:rsidR="00555DFB" w:rsidRDefault="00555DFB" w:rsidP="00CA0E8B">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lang w:eastAsia="de-DE"/>
        </w:rPr>
      </w:pPr>
    </w:p>
    <w:p w:rsidR="008D266F" w:rsidRPr="00D33491" w:rsidRDefault="008D266F" w:rsidP="00CA0E8B">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lang w:eastAsia="de-DE"/>
        </w:rPr>
      </w:pPr>
      <w:r w:rsidRPr="00D33491">
        <w:rPr>
          <w:rFonts w:asciiTheme="minorHAnsi" w:eastAsia="Times New Roman" w:hAnsiTheme="minorHAnsi" w:cstheme="minorHAnsi"/>
          <w:color w:val="808080" w:themeColor="background1" w:themeShade="80"/>
          <w:sz w:val="24"/>
          <w:lang w:eastAsia="de-DE"/>
        </w:rPr>
        <w:t>Darüber hinaus können auch Abläufe, Verfahren und Standards oder das M&amp;E System einer Organisation bzw. eines Programms im Rahmen einer Evaluation bewertet werden.</w:t>
      </w:r>
    </w:p>
    <w:p w:rsidR="008D266F" w:rsidRPr="008D266F" w:rsidRDefault="008D266F" w:rsidP="008D266F">
      <w:pPr>
        <w:tabs>
          <w:tab w:val="clear" w:pos="357"/>
          <w:tab w:val="clear" w:pos="539"/>
          <w:tab w:val="clear" w:pos="1077"/>
          <w:tab w:val="clear" w:pos="3958"/>
          <w:tab w:val="clear" w:pos="5585"/>
        </w:tabs>
        <w:rPr>
          <w:rFonts w:asciiTheme="minorHAnsi" w:eastAsia="Times New Roman" w:hAnsiTheme="minorHAnsi" w:cstheme="minorHAnsi"/>
          <w:b/>
          <w:color w:val="5FA95F"/>
          <w:sz w:val="22"/>
          <w:szCs w:val="22"/>
          <w:lang w:eastAsia="de-DE"/>
        </w:rPr>
      </w:pPr>
    </w:p>
    <w:p w:rsidR="008D266F" w:rsidRPr="00CA0E8B" w:rsidRDefault="008D266F" w:rsidP="008D266F">
      <w:pPr>
        <w:numPr>
          <w:ilvl w:val="0"/>
          <w:numId w:val="1"/>
        </w:numPr>
        <w:pBdr>
          <w:bottom w:val="single" w:sz="6" w:space="1" w:color="auto"/>
        </w:pBdr>
        <w:tabs>
          <w:tab w:val="clear" w:pos="539"/>
          <w:tab w:val="clear" w:pos="1077"/>
          <w:tab w:val="clear" w:pos="3958"/>
          <w:tab w:val="clear" w:pos="5585"/>
          <w:tab w:val="num" w:pos="0"/>
          <w:tab w:val="num" w:pos="720"/>
        </w:tabs>
        <w:ind w:left="0" w:firstLine="0"/>
        <w:rPr>
          <w:rFonts w:asciiTheme="minorHAnsi" w:eastAsia="Times New Roman" w:hAnsiTheme="minorHAnsi" w:cstheme="minorHAnsi"/>
          <w:b/>
          <w:sz w:val="24"/>
          <w:szCs w:val="28"/>
          <w:lang w:eastAsia="de-DE"/>
        </w:rPr>
      </w:pPr>
      <w:r w:rsidRPr="00CA0E8B">
        <w:rPr>
          <w:rFonts w:asciiTheme="minorHAnsi" w:eastAsia="Times New Roman" w:hAnsiTheme="minorHAnsi" w:cstheme="minorHAnsi"/>
          <w:b/>
          <w:sz w:val="24"/>
          <w:szCs w:val="28"/>
          <w:lang w:eastAsia="de-DE"/>
        </w:rPr>
        <w:t xml:space="preserve">Evaluationsdesign/ Methoden </w:t>
      </w:r>
    </w:p>
    <w:p w:rsidR="00CA0E8B" w:rsidRPr="008D266F" w:rsidRDefault="00CA0E8B" w:rsidP="00CA0E8B">
      <w:pPr>
        <w:tabs>
          <w:tab w:val="clear" w:pos="357"/>
          <w:tab w:val="clear" w:pos="539"/>
          <w:tab w:val="clear" w:pos="1077"/>
          <w:tab w:val="clear" w:pos="3958"/>
          <w:tab w:val="clear" w:pos="5585"/>
          <w:tab w:val="num" w:pos="720"/>
        </w:tabs>
        <w:rPr>
          <w:rFonts w:asciiTheme="minorHAnsi" w:eastAsia="Times New Roman" w:hAnsiTheme="minorHAnsi" w:cstheme="minorHAnsi"/>
          <w:b/>
          <w:sz w:val="28"/>
          <w:szCs w:val="28"/>
          <w:lang w:eastAsia="de-DE"/>
        </w:rPr>
      </w:pPr>
    </w:p>
    <w:p w:rsidR="008D266F" w:rsidRPr="00D33491" w:rsidRDefault="008D266F" w:rsidP="008D266F">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Hier sollte kurz beschrieben werden, welche Mindestanforderungen an die Methoden und das Evaluationsdesign bestehen. Normalerweise wird an dieser Stelle darauf hingewiesen, dass die OECD-DAC-Standard</w:t>
      </w:r>
      <w:r w:rsidR="00C11B4B">
        <w:rPr>
          <w:rFonts w:asciiTheme="minorHAnsi" w:eastAsia="Times New Roman" w:hAnsiTheme="minorHAnsi" w:cstheme="minorHAnsi"/>
          <w:color w:val="808080" w:themeColor="background1" w:themeShade="80"/>
          <w:sz w:val="24"/>
          <w:szCs w:val="22"/>
          <w:lang w:eastAsia="de-DE"/>
        </w:rPr>
        <w:t>s berücksichtigt werden müssen.</w:t>
      </w:r>
    </w:p>
    <w:p w:rsidR="008D266F" w:rsidRPr="00D33491" w:rsidRDefault="008D266F" w:rsidP="008D266F">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szCs w:val="22"/>
          <w:lang w:eastAsia="de-DE"/>
        </w:rPr>
      </w:pPr>
    </w:p>
    <w:p w:rsidR="008D266F" w:rsidRPr="00D33491" w:rsidRDefault="008D266F" w:rsidP="008D266F">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Außerdem sollte hier kurz formuliert werden, welche Stakeholder (Partner, Zielgruppe, andere Organisationen, Regierungsstellen, Geber, etc.) in die Evaluation eingebunden und welche Dokumente (Projektantrag, Fortschrittsberichte, etc.) berücksichtigt werden sollen. </w:t>
      </w:r>
    </w:p>
    <w:p w:rsidR="008D266F" w:rsidRPr="00D33491" w:rsidRDefault="008D266F" w:rsidP="008D266F">
      <w:pPr>
        <w:tabs>
          <w:tab w:val="clear" w:pos="357"/>
          <w:tab w:val="clear" w:pos="539"/>
          <w:tab w:val="clear" w:pos="1077"/>
          <w:tab w:val="clear" w:pos="3958"/>
          <w:tab w:val="clear" w:pos="5585"/>
        </w:tabs>
        <w:ind w:left="1068"/>
        <w:rPr>
          <w:rFonts w:asciiTheme="minorHAnsi" w:eastAsia="Times New Roman" w:hAnsiTheme="minorHAnsi" w:cstheme="minorHAnsi"/>
          <w:sz w:val="24"/>
          <w:szCs w:val="22"/>
          <w:lang w:eastAsia="de-DE"/>
        </w:rPr>
      </w:pPr>
    </w:p>
    <w:p w:rsidR="008D266F" w:rsidRPr="00D33491" w:rsidRDefault="008D266F" w:rsidP="00CA0E8B">
      <w:pPr>
        <w:pStyle w:val="Listenabsatz"/>
        <w:tabs>
          <w:tab w:val="clear" w:pos="357"/>
          <w:tab w:val="clear" w:pos="539"/>
          <w:tab w:val="clear" w:pos="1077"/>
          <w:tab w:val="clear" w:pos="3958"/>
          <w:tab w:val="clear" w:pos="5585"/>
          <w:tab w:val="num" w:pos="720"/>
        </w:tabs>
        <w:ind w:left="360" w:hanging="360"/>
        <w:rPr>
          <w:rFonts w:asciiTheme="minorHAnsi" w:eastAsia="Times New Roman" w:hAnsiTheme="minorHAnsi" w:cstheme="minorHAnsi"/>
          <w:b/>
          <w:color w:val="808080" w:themeColor="background1" w:themeShade="80"/>
          <w:sz w:val="24"/>
          <w:szCs w:val="22"/>
          <w:lang w:eastAsia="de-DE"/>
        </w:rPr>
      </w:pPr>
      <w:r w:rsidRPr="00D33491">
        <w:rPr>
          <w:rFonts w:asciiTheme="minorHAnsi" w:eastAsia="Times New Roman" w:hAnsiTheme="minorHAnsi" w:cstheme="minorHAnsi"/>
          <w:b/>
          <w:color w:val="808080" w:themeColor="background1" w:themeShade="80"/>
          <w:sz w:val="24"/>
          <w:szCs w:val="22"/>
          <w:lang w:eastAsia="de-DE"/>
        </w:rPr>
        <w:t>Warum?</w:t>
      </w:r>
    </w:p>
    <w:p w:rsidR="008D266F" w:rsidRPr="00CA0E8B" w:rsidRDefault="008D266F" w:rsidP="00CA0E8B">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2"/>
          <w:szCs w:val="22"/>
          <w:lang w:eastAsia="de-DE"/>
        </w:rPr>
      </w:pPr>
      <w:r w:rsidRPr="00CA0E8B">
        <w:rPr>
          <w:rFonts w:asciiTheme="minorHAnsi" w:eastAsia="Times New Roman" w:hAnsiTheme="minorHAnsi" w:cstheme="minorHAnsi"/>
          <w:color w:val="808080" w:themeColor="background1" w:themeShade="80"/>
          <w:sz w:val="22"/>
          <w:szCs w:val="22"/>
          <w:lang w:eastAsia="de-DE"/>
        </w:rPr>
        <w:t xml:space="preserve">Die Gutachter_innen kennen Qualitätsstandards, die in jedem Fall bei der Angebotserstellung bedacht und bei der Durchführung der Evaluation respektiert werden müssen und die, da die </w:t>
      </w:r>
      <w:proofErr w:type="spellStart"/>
      <w:r w:rsidRPr="00CA0E8B">
        <w:rPr>
          <w:rFonts w:asciiTheme="minorHAnsi" w:eastAsia="Times New Roman" w:hAnsiTheme="minorHAnsi" w:cstheme="minorHAnsi"/>
          <w:color w:val="808080" w:themeColor="background1" w:themeShade="80"/>
          <w:sz w:val="22"/>
          <w:szCs w:val="22"/>
          <w:lang w:eastAsia="de-DE"/>
        </w:rPr>
        <w:t>ToR</w:t>
      </w:r>
      <w:proofErr w:type="spellEnd"/>
      <w:r w:rsidRPr="00CA0E8B">
        <w:rPr>
          <w:rFonts w:asciiTheme="minorHAnsi" w:eastAsia="Times New Roman" w:hAnsiTheme="minorHAnsi" w:cstheme="minorHAnsi"/>
          <w:color w:val="808080" w:themeColor="background1" w:themeShade="80"/>
          <w:sz w:val="22"/>
          <w:szCs w:val="22"/>
          <w:lang w:eastAsia="de-DE"/>
        </w:rPr>
        <w:t xml:space="preserve"> integraler Bestandteil des Vertrages sind, auch bindend sind. </w:t>
      </w:r>
    </w:p>
    <w:p w:rsidR="008D266F" w:rsidRPr="00D33491" w:rsidRDefault="008D266F" w:rsidP="00CA0E8B">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szCs w:val="22"/>
          <w:lang w:eastAsia="de-DE"/>
        </w:rPr>
      </w:pPr>
      <w:r w:rsidRPr="00CA0E8B">
        <w:rPr>
          <w:rFonts w:asciiTheme="minorHAnsi" w:eastAsia="Times New Roman" w:hAnsiTheme="minorHAnsi" w:cstheme="minorHAnsi"/>
          <w:color w:val="808080" w:themeColor="background1" w:themeShade="80"/>
          <w:sz w:val="22"/>
          <w:szCs w:val="22"/>
          <w:lang w:eastAsia="de-DE"/>
        </w:rPr>
        <w:t xml:space="preserve">Die Informationen zu Stakeholdern und Dokumenten hilft den Gutachter_innen abzuschätzen, wie viel Zeit sie für die Evaluation benötigen werden. Allerdings sollte vermerkt werden, dass dies </w:t>
      </w:r>
      <w:r w:rsidRPr="00D33491">
        <w:rPr>
          <w:rFonts w:asciiTheme="minorHAnsi" w:eastAsia="Times New Roman" w:hAnsiTheme="minorHAnsi" w:cstheme="minorHAnsi"/>
          <w:color w:val="808080" w:themeColor="background1" w:themeShade="80"/>
          <w:sz w:val="24"/>
          <w:szCs w:val="22"/>
          <w:lang w:eastAsia="de-DE"/>
        </w:rPr>
        <w:t>„Mindestangaben“ sind; sollten während der Evaluation weitere Stakeholder als wichtig erachtet werden, sollen diese einbezogen werden.</w:t>
      </w:r>
    </w:p>
    <w:p w:rsidR="008D266F" w:rsidRPr="00D33491" w:rsidRDefault="008D266F" w:rsidP="008D266F">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szCs w:val="22"/>
          <w:lang w:eastAsia="de-DE"/>
        </w:rPr>
      </w:pPr>
    </w:p>
    <w:p w:rsidR="008D266F" w:rsidRPr="00D33491" w:rsidRDefault="008D266F" w:rsidP="008D266F">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Hinweis: Es ist nicht notwendig, bereits in den </w:t>
      </w:r>
      <w:proofErr w:type="spellStart"/>
      <w:r w:rsidRPr="00D33491">
        <w:rPr>
          <w:rFonts w:asciiTheme="minorHAnsi" w:eastAsia="Times New Roman" w:hAnsiTheme="minorHAnsi" w:cstheme="minorHAnsi"/>
          <w:color w:val="808080" w:themeColor="background1" w:themeShade="80"/>
          <w:sz w:val="24"/>
          <w:szCs w:val="22"/>
          <w:lang w:eastAsia="de-DE"/>
        </w:rPr>
        <w:t>ToR</w:t>
      </w:r>
      <w:proofErr w:type="spellEnd"/>
      <w:r w:rsidRPr="00D33491">
        <w:rPr>
          <w:rFonts w:asciiTheme="minorHAnsi" w:eastAsia="Times New Roman" w:hAnsiTheme="minorHAnsi" w:cstheme="minorHAnsi"/>
          <w:color w:val="808080" w:themeColor="background1" w:themeShade="80"/>
          <w:sz w:val="24"/>
          <w:szCs w:val="22"/>
          <w:lang w:eastAsia="de-DE"/>
        </w:rPr>
        <w:t xml:space="preserve"> Methoden für die Evaluation zu nennen, da diese auch von den </w:t>
      </w:r>
      <w:proofErr w:type="spellStart"/>
      <w:r w:rsidRPr="00D33491">
        <w:rPr>
          <w:rFonts w:asciiTheme="minorHAnsi" w:eastAsia="Times New Roman" w:hAnsiTheme="minorHAnsi" w:cstheme="minorHAnsi"/>
          <w:color w:val="808080" w:themeColor="background1" w:themeShade="80"/>
          <w:sz w:val="24"/>
          <w:szCs w:val="22"/>
          <w:lang w:eastAsia="de-DE"/>
        </w:rPr>
        <w:t>Evaluator_innen</w:t>
      </w:r>
      <w:proofErr w:type="spellEnd"/>
      <w:r w:rsidRPr="00D33491">
        <w:rPr>
          <w:rFonts w:asciiTheme="minorHAnsi" w:eastAsia="Times New Roman" w:hAnsiTheme="minorHAnsi" w:cstheme="minorHAnsi"/>
          <w:color w:val="808080" w:themeColor="background1" w:themeShade="80"/>
          <w:sz w:val="24"/>
          <w:szCs w:val="22"/>
          <w:lang w:eastAsia="de-DE"/>
        </w:rPr>
        <w:t xml:space="preserve"> vorgeschlagen bzw. ergänzt werden können und sollten. Es ist allerdings durchaus möglich, Methoden vorzuschlagen, die auf jeden Fall angewendet werden sollen.  </w:t>
      </w:r>
    </w:p>
    <w:p w:rsidR="008D266F" w:rsidRPr="008D266F" w:rsidRDefault="008D266F" w:rsidP="008D266F">
      <w:pPr>
        <w:tabs>
          <w:tab w:val="clear" w:pos="357"/>
          <w:tab w:val="clear" w:pos="539"/>
          <w:tab w:val="clear" w:pos="1077"/>
          <w:tab w:val="clear" w:pos="3958"/>
          <w:tab w:val="clear" w:pos="5585"/>
        </w:tabs>
        <w:ind w:left="360"/>
        <w:rPr>
          <w:rFonts w:asciiTheme="minorHAnsi" w:eastAsia="Times New Roman" w:hAnsiTheme="minorHAnsi" w:cstheme="minorHAnsi"/>
          <w:sz w:val="16"/>
          <w:szCs w:val="16"/>
          <w:lang w:eastAsia="de-DE"/>
        </w:rPr>
      </w:pPr>
    </w:p>
    <w:p w:rsidR="00CA0E8B" w:rsidRPr="00CA0E8B" w:rsidRDefault="008D266F" w:rsidP="00CA0E8B">
      <w:pPr>
        <w:pStyle w:val="Listenabsatz"/>
        <w:numPr>
          <w:ilvl w:val="0"/>
          <w:numId w:val="1"/>
        </w:numPr>
        <w:pBdr>
          <w:bottom w:val="single" w:sz="6" w:space="1" w:color="auto"/>
        </w:pBdr>
        <w:tabs>
          <w:tab w:val="clear" w:pos="360"/>
          <w:tab w:val="clear" w:pos="539"/>
          <w:tab w:val="clear" w:pos="1077"/>
          <w:tab w:val="clear" w:pos="3958"/>
          <w:tab w:val="clear" w:pos="5585"/>
          <w:tab w:val="num" w:pos="720"/>
        </w:tabs>
        <w:rPr>
          <w:rFonts w:asciiTheme="minorHAnsi" w:eastAsia="Times New Roman" w:hAnsiTheme="minorHAnsi" w:cstheme="minorHAnsi"/>
          <w:b/>
          <w:sz w:val="22"/>
          <w:szCs w:val="22"/>
          <w:lang w:eastAsia="de-DE"/>
        </w:rPr>
      </w:pPr>
      <w:r w:rsidRPr="00CA0E8B">
        <w:rPr>
          <w:rFonts w:asciiTheme="minorHAnsi" w:eastAsia="Times New Roman" w:hAnsiTheme="minorHAnsi" w:cstheme="minorHAnsi"/>
          <w:b/>
          <w:sz w:val="24"/>
          <w:szCs w:val="28"/>
          <w:lang w:eastAsia="de-DE"/>
        </w:rPr>
        <w:t>Ablauf der Evaluation/ Zeitplan</w:t>
      </w:r>
    </w:p>
    <w:p w:rsidR="008D266F" w:rsidRPr="00CA0E8B" w:rsidRDefault="008D266F" w:rsidP="00CA0E8B">
      <w:pPr>
        <w:pStyle w:val="Listenabsatz"/>
        <w:tabs>
          <w:tab w:val="clear" w:pos="357"/>
          <w:tab w:val="clear" w:pos="539"/>
          <w:tab w:val="clear" w:pos="1077"/>
          <w:tab w:val="clear" w:pos="3958"/>
          <w:tab w:val="clear" w:pos="5585"/>
          <w:tab w:val="num" w:pos="720"/>
        </w:tabs>
        <w:ind w:left="360"/>
        <w:rPr>
          <w:rFonts w:asciiTheme="minorHAnsi" w:eastAsia="Times New Roman" w:hAnsiTheme="minorHAnsi" w:cstheme="minorHAnsi"/>
          <w:sz w:val="22"/>
          <w:szCs w:val="22"/>
          <w:lang w:eastAsia="de-DE"/>
        </w:rPr>
      </w:pPr>
      <w:r w:rsidRPr="00CA0E8B">
        <w:rPr>
          <w:rFonts w:asciiTheme="minorHAnsi" w:eastAsia="Times New Roman" w:hAnsiTheme="minorHAnsi" w:cstheme="minorHAnsi"/>
          <w:sz w:val="22"/>
          <w:szCs w:val="22"/>
          <w:lang w:eastAsia="de-DE"/>
        </w:rPr>
        <w:t xml:space="preserve"> </w:t>
      </w:r>
    </w:p>
    <w:p w:rsidR="008D266F" w:rsidRPr="00D33491" w:rsidRDefault="008D266F" w:rsidP="008D266F">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Hier sollte ein erster grober Zeitplan stehen, der beinhaltet, wann die Evaluation stattfinden, bis wann bestimmte Zwischenergebnisse vorliegen und bis wann die Evaluation  abgeschlossen sein soll. </w:t>
      </w:r>
    </w:p>
    <w:p w:rsidR="008D266F" w:rsidRPr="00D33491" w:rsidRDefault="008D266F" w:rsidP="008D266F">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szCs w:val="22"/>
          <w:lang w:eastAsia="de-DE"/>
        </w:rPr>
      </w:pPr>
    </w:p>
    <w:p w:rsidR="008D266F" w:rsidRPr="00D33491" w:rsidRDefault="008D266F" w:rsidP="00CA0E8B">
      <w:pPr>
        <w:pStyle w:val="Listenabsatz"/>
        <w:tabs>
          <w:tab w:val="clear" w:pos="357"/>
          <w:tab w:val="clear" w:pos="539"/>
          <w:tab w:val="clear" w:pos="1077"/>
          <w:tab w:val="clear" w:pos="3958"/>
          <w:tab w:val="clear" w:pos="5585"/>
          <w:tab w:val="num" w:pos="720"/>
        </w:tabs>
        <w:ind w:left="360" w:hanging="360"/>
        <w:rPr>
          <w:rFonts w:asciiTheme="minorHAnsi" w:eastAsia="Times New Roman" w:hAnsiTheme="minorHAnsi" w:cstheme="minorHAnsi"/>
          <w:b/>
          <w:color w:val="808080" w:themeColor="background1" w:themeShade="80"/>
          <w:sz w:val="24"/>
          <w:szCs w:val="22"/>
          <w:lang w:eastAsia="de-DE"/>
        </w:rPr>
      </w:pPr>
      <w:r w:rsidRPr="00D33491">
        <w:rPr>
          <w:rFonts w:asciiTheme="minorHAnsi" w:eastAsia="Times New Roman" w:hAnsiTheme="minorHAnsi" w:cstheme="minorHAnsi"/>
          <w:b/>
          <w:color w:val="808080" w:themeColor="background1" w:themeShade="80"/>
          <w:sz w:val="24"/>
          <w:szCs w:val="22"/>
          <w:lang w:eastAsia="de-DE"/>
        </w:rPr>
        <w:t>Warum?</w:t>
      </w:r>
    </w:p>
    <w:p w:rsidR="008D266F" w:rsidRPr="00D33491" w:rsidRDefault="008D266F" w:rsidP="00CA0E8B">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Die Gutachter_innen müssen erkennen können, welche zeitlichen Vorgaben bestehen, und ob sie die geforderten Produkte zu den vorgegebenen Fristen liefern können. </w:t>
      </w:r>
    </w:p>
    <w:p w:rsidR="008D266F" w:rsidRPr="008D266F" w:rsidRDefault="008D266F" w:rsidP="008D266F">
      <w:pPr>
        <w:tabs>
          <w:tab w:val="clear" w:pos="357"/>
          <w:tab w:val="clear" w:pos="539"/>
          <w:tab w:val="clear" w:pos="1077"/>
          <w:tab w:val="clear" w:pos="3958"/>
          <w:tab w:val="clear" w:pos="5585"/>
        </w:tabs>
        <w:ind w:left="360"/>
        <w:rPr>
          <w:rFonts w:asciiTheme="minorHAnsi" w:eastAsia="Times New Roman" w:hAnsiTheme="minorHAnsi" w:cstheme="minorHAnsi"/>
          <w:sz w:val="16"/>
          <w:szCs w:val="16"/>
          <w:lang w:eastAsia="de-DE"/>
        </w:rPr>
      </w:pPr>
    </w:p>
    <w:p w:rsidR="008D266F" w:rsidRPr="00CA0E8B" w:rsidRDefault="008D266F" w:rsidP="00CA0E8B">
      <w:pPr>
        <w:pStyle w:val="Listenabsatz"/>
        <w:numPr>
          <w:ilvl w:val="0"/>
          <w:numId w:val="1"/>
        </w:numPr>
        <w:pBdr>
          <w:bottom w:val="single" w:sz="6" w:space="1" w:color="auto"/>
        </w:pBdr>
        <w:tabs>
          <w:tab w:val="clear" w:pos="360"/>
          <w:tab w:val="clear" w:pos="539"/>
          <w:tab w:val="clear" w:pos="1077"/>
          <w:tab w:val="clear" w:pos="3958"/>
          <w:tab w:val="clear" w:pos="5585"/>
          <w:tab w:val="num" w:pos="720"/>
        </w:tabs>
        <w:rPr>
          <w:rFonts w:asciiTheme="minorHAnsi" w:eastAsia="Times New Roman" w:hAnsiTheme="minorHAnsi" w:cstheme="minorHAnsi"/>
          <w:b/>
          <w:sz w:val="24"/>
          <w:szCs w:val="28"/>
          <w:lang w:eastAsia="de-DE"/>
        </w:rPr>
      </w:pPr>
      <w:r w:rsidRPr="00CA0E8B">
        <w:rPr>
          <w:rFonts w:asciiTheme="minorHAnsi" w:eastAsia="Times New Roman" w:hAnsiTheme="minorHAnsi" w:cstheme="minorHAnsi"/>
          <w:b/>
          <w:sz w:val="24"/>
          <w:szCs w:val="28"/>
          <w:lang w:eastAsia="de-DE"/>
        </w:rPr>
        <w:t>Erwartete Produkte</w:t>
      </w:r>
    </w:p>
    <w:p w:rsidR="00CA0E8B" w:rsidRPr="00D33491" w:rsidRDefault="00CA0E8B" w:rsidP="00CA0E8B">
      <w:pPr>
        <w:pStyle w:val="Listenabsatz"/>
        <w:tabs>
          <w:tab w:val="clear" w:pos="357"/>
          <w:tab w:val="clear" w:pos="539"/>
          <w:tab w:val="clear" w:pos="1077"/>
          <w:tab w:val="clear" w:pos="3958"/>
          <w:tab w:val="clear" w:pos="5585"/>
          <w:tab w:val="num" w:pos="720"/>
        </w:tabs>
        <w:ind w:left="360"/>
        <w:rPr>
          <w:rFonts w:asciiTheme="minorHAnsi" w:eastAsia="Times New Roman" w:hAnsiTheme="minorHAnsi" w:cstheme="minorHAnsi"/>
          <w:b/>
          <w:sz w:val="28"/>
          <w:szCs w:val="28"/>
          <w:lang w:eastAsia="de-DE"/>
        </w:rPr>
      </w:pPr>
    </w:p>
    <w:p w:rsidR="008D266F" w:rsidRPr="00D33491" w:rsidRDefault="008D266F" w:rsidP="008D266F">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Hier soll formuliert werden, welche Produkte die Gutachter_innen, mit welchem Inhalt und Merkmalen abzugeben haben (Sprache, formale Anforderungen etc.):</w:t>
      </w:r>
    </w:p>
    <w:p w:rsidR="008D266F" w:rsidRPr="00D33491" w:rsidRDefault="008D266F" w:rsidP="008D266F">
      <w:pPr>
        <w:tabs>
          <w:tab w:val="clear" w:pos="357"/>
          <w:tab w:val="clear" w:pos="539"/>
          <w:tab w:val="clear" w:pos="1077"/>
          <w:tab w:val="clear" w:pos="3958"/>
          <w:tab w:val="clear" w:pos="5585"/>
          <w:tab w:val="num" w:pos="720"/>
        </w:tabs>
        <w:rPr>
          <w:rFonts w:asciiTheme="minorHAnsi" w:eastAsia="Times New Roman" w:hAnsiTheme="minorHAnsi" w:cstheme="minorHAnsi"/>
          <w:color w:val="808080" w:themeColor="background1" w:themeShade="80"/>
          <w:sz w:val="24"/>
          <w:szCs w:val="22"/>
          <w:lang w:eastAsia="de-DE"/>
        </w:rPr>
      </w:pPr>
    </w:p>
    <w:p w:rsidR="00CA0E8B" w:rsidRPr="00D33491" w:rsidRDefault="008D266F" w:rsidP="00CA0E8B">
      <w:pPr>
        <w:tabs>
          <w:tab w:val="clear" w:pos="357"/>
          <w:tab w:val="clear" w:pos="539"/>
          <w:tab w:val="clear" w:pos="1077"/>
          <w:tab w:val="clear" w:pos="3958"/>
          <w:tab w:val="clear" w:pos="5585"/>
          <w:tab w:val="left" w:pos="142"/>
          <w:tab w:val="num" w:pos="720"/>
        </w:tabs>
        <w:rPr>
          <w:rFonts w:asciiTheme="minorHAnsi" w:eastAsia="Times New Roman" w:hAnsiTheme="minorHAnsi" w:cstheme="minorHAnsi"/>
          <w:b/>
          <w:color w:val="808080" w:themeColor="background1" w:themeShade="80"/>
          <w:sz w:val="24"/>
          <w:szCs w:val="22"/>
          <w:lang w:eastAsia="de-DE"/>
        </w:rPr>
      </w:pPr>
      <w:r w:rsidRPr="00D33491">
        <w:rPr>
          <w:rFonts w:asciiTheme="minorHAnsi" w:eastAsia="Times New Roman" w:hAnsiTheme="minorHAnsi" w:cstheme="minorHAnsi"/>
          <w:b/>
          <w:color w:val="808080" w:themeColor="background1" w:themeShade="80"/>
          <w:sz w:val="24"/>
          <w:szCs w:val="22"/>
          <w:lang w:eastAsia="de-DE"/>
        </w:rPr>
        <w:t>Beispiele</w:t>
      </w:r>
      <w:r w:rsidR="00CA0E8B" w:rsidRPr="00D33491">
        <w:rPr>
          <w:rFonts w:asciiTheme="minorHAnsi" w:eastAsia="Times New Roman" w:hAnsiTheme="minorHAnsi" w:cstheme="minorHAnsi"/>
          <w:b/>
          <w:color w:val="808080" w:themeColor="background1" w:themeShade="80"/>
          <w:sz w:val="24"/>
          <w:szCs w:val="22"/>
          <w:lang w:eastAsia="de-DE"/>
        </w:rPr>
        <w:t>:</w:t>
      </w:r>
      <w:r w:rsidRPr="00D33491">
        <w:rPr>
          <w:rFonts w:asciiTheme="minorHAnsi" w:eastAsia="Times New Roman" w:hAnsiTheme="minorHAnsi" w:cstheme="minorHAnsi"/>
          <w:b/>
          <w:color w:val="808080" w:themeColor="background1" w:themeShade="80"/>
          <w:sz w:val="24"/>
          <w:szCs w:val="22"/>
          <w:lang w:eastAsia="de-DE"/>
        </w:rPr>
        <w:tab/>
      </w:r>
      <w:r w:rsidRPr="00D33491">
        <w:rPr>
          <w:rFonts w:asciiTheme="minorHAnsi" w:eastAsia="Times New Roman" w:hAnsiTheme="minorHAnsi" w:cstheme="minorHAnsi"/>
          <w:b/>
          <w:color w:val="808080" w:themeColor="background1" w:themeShade="80"/>
          <w:sz w:val="24"/>
          <w:szCs w:val="22"/>
          <w:lang w:eastAsia="de-DE"/>
        </w:rPr>
        <w:tab/>
      </w:r>
    </w:p>
    <w:p w:rsidR="008D266F" w:rsidRPr="00D33491" w:rsidRDefault="008D266F" w:rsidP="00CA0E8B">
      <w:pPr>
        <w:pStyle w:val="Listenabsatz"/>
        <w:numPr>
          <w:ilvl w:val="0"/>
          <w:numId w:val="5"/>
        </w:numPr>
        <w:tabs>
          <w:tab w:val="clear" w:pos="357"/>
          <w:tab w:val="clear" w:pos="539"/>
          <w:tab w:val="clear" w:pos="1077"/>
          <w:tab w:val="clear" w:pos="3958"/>
          <w:tab w:val="clear" w:pos="5585"/>
          <w:tab w:val="left" w:pos="142"/>
          <w:tab w:val="num" w:pos="720"/>
        </w:tabs>
        <w:rPr>
          <w:rFonts w:asciiTheme="minorHAnsi" w:eastAsia="Times New Roman" w:hAnsiTheme="minorHAnsi" w:cstheme="minorHAnsi"/>
          <w:color w:val="808080" w:themeColor="background1" w:themeShade="80"/>
          <w:sz w:val="24"/>
          <w:szCs w:val="22"/>
          <w:lang w:eastAsia="de-DE"/>
        </w:rPr>
      </w:pPr>
      <w:proofErr w:type="spellStart"/>
      <w:r w:rsidRPr="00D33491">
        <w:rPr>
          <w:rFonts w:asciiTheme="minorHAnsi" w:eastAsia="Times New Roman" w:hAnsiTheme="minorHAnsi" w:cstheme="minorHAnsi"/>
          <w:color w:val="808080" w:themeColor="background1" w:themeShade="80"/>
          <w:sz w:val="24"/>
          <w:szCs w:val="22"/>
          <w:lang w:eastAsia="de-DE"/>
        </w:rPr>
        <w:t>Inception</w:t>
      </w:r>
      <w:proofErr w:type="spellEnd"/>
      <w:r w:rsidRPr="00D33491">
        <w:rPr>
          <w:rFonts w:asciiTheme="minorHAnsi" w:eastAsia="Times New Roman" w:hAnsiTheme="minorHAnsi" w:cstheme="minorHAnsi"/>
          <w:color w:val="808080" w:themeColor="background1" w:themeShade="80"/>
          <w:sz w:val="24"/>
          <w:szCs w:val="22"/>
          <w:lang w:eastAsia="de-DE"/>
        </w:rPr>
        <w:t xml:space="preserve"> Report (siehe auch </w:t>
      </w:r>
      <w:r w:rsidR="00C4346D">
        <w:rPr>
          <w:rFonts w:asciiTheme="minorHAnsi" w:eastAsia="Times New Roman" w:hAnsiTheme="minorHAnsi" w:cstheme="minorHAnsi"/>
          <w:color w:val="808080" w:themeColor="background1" w:themeShade="80"/>
          <w:sz w:val="24"/>
          <w:szCs w:val="22"/>
          <w:lang w:eastAsia="de-DE"/>
        </w:rPr>
        <w:t>Handreichung</w:t>
      </w:r>
      <w:r w:rsidR="00F04800">
        <w:rPr>
          <w:rFonts w:asciiTheme="minorHAnsi" w:eastAsia="Times New Roman" w:hAnsiTheme="minorHAnsi" w:cstheme="minorHAnsi"/>
          <w:color w:val="808080" w:themeColor="background1" w:themeShade="80"/>
          <w:sz w:val="24"/>
          <w:szCs w:val="22"/>
          <w:lang w:eastAsia="de-DE"/>
        </w:rPr>
        <w:t xml:space="preserve"> 7.</w:t>
      </w:r>
      <w:r w:rsidR="00F04800" w:rsidRPr="00D33491">
        <w:rPr>
          <w:rFonts w:asciiTheme="minorHAnsi" w:eastAsia="Times New Roman" w:hAnsiTheme="minorHAnsi" w:cstheme="minorHAnsi"/>
          <w:color w:val="808080" w:themeColor="background1" w:themeShade="80"/>
          <w:sz w:val="24"/>
          <w:szCs w:val="22"/>
          <w:lang w:eastAsia="de-DE"/>
        </w:rPr>
        <w:t xml:space="preserve"> </w:t>
      </w:r>
      <w:proofErr w:type="spellStart"/>
      <w:r w:rsidRPr="00D33491">
        <w:rPr>
          <w:rFonts w:asciiTheme="minorHAnsi" w:eastAsia="Times New Roman" w:hAnsiTheme="minorHAnsi" w:cstheme="minorHAnsi"/>
          <w:color w:val="808080" w:themeColor="background1" w:themeShade="80"/>
          <w:sz w:val="24"/>
          <w:szCs w:val="22"/>
          <w:lang w:eastAsia="de-DE"/>
        </w:rPr>
        <w:t>Inception</w:t>
      </w:r>
      <w:proofErr w:type="spellEnd"/>
      <w:r w:rsidRPr="00D33491">
        <w:rPr>
          <w:rFonts w:asciiTheme="minorHAnsi" w:eastAsia="Times New Roman" w:hAnsiTheme="minorHAnsi" w:cstheme="minorHAnsi"/>
          <w:color w:val="808080" w:themeColor="background1" w:themeShade="80"/>
          <w:sz w:val="24"/>
          <w:szCs w:val="22"/>
          <w:lang w:eastAsia="de-DE"/>
        </w:rPr>
        <w:t xml:space="preserve"> Report) </w:t>
      </w:r>
    </w:p>
    <w:p w:rsidR="008D266F" w:rsidRPr="00D33491" w:rsidRDefault="008D266F" w:rsidP="00CA0E8B">
      <w:pPr>
        <w:pStyle w:val="Listenabsatz"/>
        <w:numPr>
          <w:ilvl w:val="0"/>
          <w:numId w:val="5"/>
        </w:numPr>
        <w:tabs>
          <w:tab w:val="clear" w:pos="357"/>
          <w:tab w:val="clear" w:pos="539"/>
          <w:tab w:val="clear" w:pos="1077"/>
          <w:tab w:val="clear" w:pos="3958"/>
          <w:tab w:val="clear" w:pos="5585"/>
          <w:tab w:val="num" w:pos="720"/>
          <w:tab w:val="num" w:pos="1080"/>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Zwischenbericht (je nach Umfang der Evaluation)</w:t>
      </w:r>
    </w:p>
    <w:p w:rsidR="008D266F" w:rsidRPr="00D33491" w:rsidRDefault="008D266F" w:rsidP="00CA0E8B">
      <w:pPr>
        <w:pStyle w:val="Listenabsatz"/>
        <w:numPr>
          <w:ilvl w:val="0"/>
          <w:numId w:val="5"/>
        </w:numPr>
        <w:tabs>
          <w:tab w:val="clear" w:pos="357"/>
          <w:tab w:val="clear" w:pos="539"/>
          <w:tab w:val="clear" w:pos="1077"/>
          <w:tab w:val="clear" w:pos="3958"/>
          <w:tab w:val="clear" w:pos="5585"/>
          <w:tab w:val="num" w:pos="720"/>
          <w:tab w:val="num" w:pos="1080"/>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Entwurf des Endberichts</w:t>
      </w:r>
      <w:bookmarkStart w:id="0" w:name="_GoBack"/>
      <w:bookmarkEnd w:id="0"/>
    </w:p>
    <w:p w:rsidR="008D266F" w:rsidRPr="00D33491" w:rsidRDefault="008D266F" w:rsidP="00CA0E8B">
      <w:pPr>
        <w:pStyle w:val="Listenabsatz"/>
        <w:numPr>
          <w:ilvl w:val="0"/>
          <w:numId w:val="5"/>
        </w:numPr>
        <w:tabs>
          <w:tab w:val="clear" w:pos="357"/>
          <w:tab w:val="clear" w:pos="539"/>
          <w:tab w:val="clear" w:pos="1077"/>
          <w:tab w:val="clear" w:pos="3958"/>
          <w:tab w:val="clear" w:pos="5585"/>
          <w:tab w:val="num" w:pos="720"/>
          <w:tab w:val="num" w:pos="1080"/>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Endbericht</w:t>
      </w:r>
      <w:r w:rsidRPr="00D33491">
        <w:rPr>
          <w:rStyle w:val="Funotenzeichen"/>
          <w:rFonts w:asciiTheme="minorHAnsi" w:eastAsia="Times New Roman" w:hAnsiTheme="minorHAnsi" w:cstheme="minorHAnsi"/>
          <w:color w:val="808080" w:themeColor="background1" w:themeShade="80"/>
          <w:sz w:val="24"/>
          <w:szCs w:val="22"/>
          <w:lang w:eastAsia="de-DE"/>
        </w:rPr>
        <w:footnoteReference w:id="1"/>
      </w:r>
      <w:r w:rsidRPr="00D33491">
        <w:rPr>
          <w:rFonts w:asciiTheme="minorHAnsi" w:eastAsia="Times New Roman" w:hAnsiTheme="minorHAnsi" w:cstheme="minorHAnsi"/>
          <w:color w:val="808080" w:themeColor="background1" w:themeShade="80"/>
          <w:sz w:val="24"/>
          <w:szCs w:val="22"/>
          <w:lang w:eastAsia="de-DE"/>
        </w:rPr>
        <w:t xml:space="preserve"> (z.B. maximale Seitenzahl, Sprache) </w:t>
      </w:r>
    </w:p>
    <w:p w:rsidR="00CA0E8B" w:rsidRPr="00D33491" w:rsidRDefault="00CA0E8B" w:rsidP="00CA0E8B">
      <w:pPr>
        <w:pStyle w:val="Listenabsatz"/>
        <w:tabs>
          <w:tab w:val="clear" w:pos="357"/>
          <w:tab w:val="clear" w:pos="539"/>
          <w:tab w:val="clear" w:pos="1077"/>
          <w:tab w:val="clear" w:pos="3958"/>
          <w:tab w:val="clear" w:pos="5585"/>
          <w:tab w:val="num" w:pos="720"/>
        </w:tabs>
        <w:ind w:left="360" w:hanging="360"/>
        <w:rPr>
          <w:rFonts w:asciiTheme="minorHAnsi" w:eastAsia="Times New Roman" w:hAnsiTheme="minorHAnsi" w:cstheme="minorHAnsi"/>
          <w:color w:val="808080" w:themeColor="background1" w:themeShade="80"/>
          <w:sz w:val="24"/>
          <w:szCs w:val="22"/>
          <w:lang w:eastAsia="de-DE"/>
        </w:rPr>
      </w:pPr>
    </w:p>
    <w:p w:rsidR="008D266F" w:rsidRPr="00D33491" w:rsidRDefault="008D266F" w:rsidP="00CA0E8B">
      <w:pPr>
        <w:pStyle w:val="Listenabsatz"/>
        <w:tabs>
          <w:tab w:val="clear" w:pos="357"/>
          <w:tab w:val="clear" w:pos="539"/>
          <w:tab w:val="clear" w:pos="1077"/>
          <w:tab w:val="clear" w:pos="3958"/>
          <w:tab w:val="clear" w:pos="5585"/>
          <w:tab w:val="num" w:pos="720"/>
        </w:tabs>
        <w:ind w:left="360" w:hanging="360"/>
        <w:rPr>
          <w:rFonts w:asciiTheme="minorHAnsi" w:eastAsia="Times New Roman" w:hAnsiTheme="minorHAnsi" w:cstheme="minorHAnsi"/>
          <w:b/>
          <w:color w:val="808080" w:themeColor="background1" w:themeShade="80"/>
          <w:sz w:val="24"/>
          <w:szCs w:val="22"/>
          <w:lang w:eastAsia="de-DE"/>
        </w:rPr>
      </w:pPr>
      <w:r w:rsidRPr="00D33491">
        <w:rPr>
          <w:rFonts w:asciiTheme="minorHAnsi" w:eastAsia="Times New Roman" w:hAnsiTheme="minorHAnsi" w:cstheme="minorHAnsi"/>
          <w:b/>
          <w:color w:val="808080" w:themeColor="background1" w:themeShade="80"/>
          <w:sz w:val="24"/>
          <w:szCs w:val="22"/>
          <w:lang w:eastAsia="de-DE"/>
        </w:rPr>
        <w:t>Warum?</w:t>
      </w:r>
    </w:p>
    <w:p w:rsidR="008D266F" w:rsidRPr="00D33491" w:rsidRDefault="008D266F" w:rsidP="00CA0E8B">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Die Gutachter_innen können den Arbeitsaufwand einschätzen und sind vertraglich verpflichtet die Produkte zu liefern, die den genannten Merkmalen entsprechen müssen, da die </w:t>
      </w:r>
      <w:proofErr w:type="spellStart"/>
      <w:proofErr w:type="gramStart"/>
      <w:r w:rsidRPr="00D33491">
        <w:rPr>
          <w:rFonts w:asciiTheme="minorHAnsi" w:eastAsia="Times New Roman" w:hAnsiTheme="minorHAnsi" w:cstheme="minorHAnsi"/>
          <w:color w:val="808080" w:themeColor="background1" w:themeShade="80"/>
          <w:sz w:val="24"/>
          <w:szCs w:val="22"/>
          <w:lang w:eastAsia="de-DE"/>
        </w:rPr>
        <w:t>ToR</w:t>
      </w:r>
      <w:proofErr w:type="spellEnd"/>
      <w:proofErr w:type="gramEnd"/>
      <w:r w:rsidRPr="00D33491">
        <w:rPr>
          <w:rFonts w:asciiTheme="minorHAnsi" w:eastAsia="Times New Roman" w:hAnsiTheme="minorHAnsi" w:cstheme="minorHAnsi"/>
          <w:color w:val="808080" w:themeColor="background1" w:themeShade="80"/>
          <w:sz w:val="24"/>
          <w:szCs w:val="22"/>
          <w:lang w:eastAsia="de-DE"/>
        </w:rPr>
        <w:t xml:space="preserve"> Vertragsbestandteil sind. </w:t>
      </w:r>
    </w:p>
    <w:p w:rsidR="008D266F" w:rsidRPr="008D266F" w:rsidRDefault="008D266F" w:rsidP="008D266F">
      <w:pPr>
        <w:tabs>
          <w:tab w:val="clear" w:pos="357"/>
          <w:tab w:val="clear" w:pos="539"/>
          <w:tab w:val="clear" w:pos="1077"/>
          <w:tab w:val="clear" w:pos="3958"/>
          <w:tab w:val="clear" w:pos="5585"/>
          <w:tab w:val="num" w:pos="720"/>
        </w:tabs>
        <w:rPr>
          <w:rFonts w:asciiTheme="minorHAnsi" w:eastAsia="Times New Roman" w:hAnsiTheme="minorHAnsi" w:cstheme="minorHAnsi"/>
          <w:sz w:val="20"/>
          <w:szCs w:val="20"/>
          <w:lang w:eastAsia="de-DE"/>
        </w:rPr>
      </w:pPr>
    </w:p>
    <w:p w:rsidR="008D266F" w:rsidRPr="00CA0E8B" w:rsidRDefault="008D266F" w:rsidP="00CA0E8B">
      <w:pPr>
        <w:pStyle w:val="Listenabsatz"/>
        <w:numPr>
          <w:ilvl w:val="0"/>
          <w:numId w:val="1"/>
        </w:numPr>
        <w:pBdr>
          <w:bottom w:val="single" w:sz="6" w:space="1" w:color="auto"/>
        </w:pBdr>
        <w:tabs>
          <w:tab w:val="clear" w:pos="360"/>
          <w:tab w:val="clear" w:pos="539"/>
          <w:tab w:val="clear" w:pos="1077"/>
          <w:tab w:val="clear" w:pos="3958"/>
          <w:tab w:val="clear" w:pos="5585"/>
          <w:tab w:val="num" w:pos="720"/>
        </w:tabs>
        <w:rPr>
          <w:rFonts w:asciiTheme="minorHAnsi" w:eastAsia="Times New Roman" w:hAnsiTheme="minorHAnsi" w:cstheme="minorHAnsi"/>
          <w:b/>
          <w:sz w:val="24"/>
          <w:szCs w:val="28"/>
          <w:lang w:eastAsia="de-DE"/>
        </w:rPr>
      </w:pPr>
      <w:r w:rsidRPr="00CA0E8B">
        <w:rPr>
          <w:rFonts w:asciiTheme="minorHAnsi" w:eastAsia="Times New Roman" w:hAnsiTheme="minorHAnsi" w:cstheme="minorHAnsi"/>
          <w:b/>
          <w:sz w:val="24"/>
          <w:szCs w:val="28"/>
          <w:lang w:eastAsia="de-DE"/>
        </w:rPr>
        <w:t>Schlüsselqualifikationen der Gutachter_innen</w:t>
      </w:r>
    </w:p>
    <w:p w:rsidR="00CA0E8B" w:rsidRPr="00CA0E8B" w:rsidRDefault="00CA0E8B" w:rsidP="00CA0E8B">
      <w:pPr>
        <w:pStyle w:val="Listenabsatz"/>
        <w:tabs>
          <w:tab w:val="clear" w:pos="357"/>
          <w:tab w:val="clear" w:pos="539"/>
          <w:tab w:val="clear" w:pos="1077"/>
          <w:tab w:val="clear" w:pos="3958"/>
          <w:tab w:val="clear" w:pos="5585"/>
          <w:tab w:val="num" w:pos="720"/>
        </w:tabs>
        <w:ind w:left="360"/>
        <w:rPr>
          <w:rFonts w:asciiTheme="minorHAnsi" w:eastAsia="Times New Roman" w:hAnsiTheme="minorHAnsi" w:cstheme="minorHAnsi"/>
          <w:b/>
          <w:sz w:val="24"/>
          <w:szCs w:val="28"/>
          <w:lang w:eastAsia="de-DE"/>
        </w:rPr>
      </w:pPr>
    </w:p>
    <w:p w:rsidR="008D266F" w:rsidRPr="00D33491" w:rsidRDefault="008D266F" w:rsidP="008D266F">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Hier soll definiert werden, welche Qualifikationen, Vorkenntnisse und Erfahrungen von den Gutachter_innen erwartet werden – in fachlicher, sprachlicher, methodischer, kultureller und regionaler Hinsicht. Ein Team ist nicht unbedingt erforderlich, häufig aber empfehlenswert.  </w:t>
      </w:r>
    </w:p>
    <w:p w:rsidR="00CA0E8B" w:rsidRDefault="00CA0E8B" w:rsidP="00CA0E8B">
      <w:pPr>
        <w:pStyle w:val="Listenabsatz"/>
        <w:tabs>
          <w:tab w:val="clear" w:pos="357"/>
          <w:tab w:val="clear" w:pos="539"/>
          <w:tab w:val="clear" w:pos="1077"/>
          <w:tab w:val="clear" w:pos="3958"/>
          <w:tab w:val="clear" w:pos="5585"/>
          <w:tab w:val="num" w:pos="720"/>
        </w:tabs>
        <w:ind w:left="360" w:hanging="360"/>
        <w:rPr>
          <w:rFonts w:asciiTheme="minorHAnsi" w:eastAsia="Times New Roman" w:hAnsiTheme="minorHAnsi" w:cstheme="minorHAnsi"/>
          <w:color w:val="808080" w:themeColor="background1" w:themeShade="80"/>
          <w:sz w:val="24"/>
          <w:szCs w:val="22"/>
          <w:lang w:eastAsia="de-DE"/>
        </w:rPr>
      </w:pPr>
    </w:p>
    <w:p w:rsidR="00C11B4B" w:rsidRDefault="00C11B4B" w:rsidP="00CA0E8B">
      <w:pPr>
        <w:pStyle w:val="Listenabsatz"/>
        <w:tabs>
          <w:tab w:val="clear" w:pos="357"/>
          <w:tab w:val="clear" w:pos="539"/>
          <w:tab w:val="clear" w:pos="1077"/>
          <w:tab w:val="clear" w:pos="3958"/>
          <w:tab w:val="clear" w:pos="5585"/>
          <w:tab w:val="num" w:pos="720"/>
        </w:tabs>
        <w:ind w:left="360" w:hanging="360"/>
        <w:rPr>
          <w:rFonts w:asciiTheme="minorHAnsi" w:eastAsia="Times New Roman" w:hAnsiTheme="minorHAnsi" w:cstheme="minorHAnsi"/>
          <w:color w:val="808080" w:themeColor="background1" w:themeShade="80"/>
          <w:sz w:val="24"/>
          <w:szCs w:val="22"/>
          <w:lang w:eastAsia="de-DE"/>
        </w:rPr>
      </w:pPr>
    </w:p>
    <w:p w:rsidR="00C11B4B" w:rsidRPr="00D33491" w:rsidRDefault="00C11B4B" w:rsidP="00CA0E8B">
      <w:pPr>
        <w:pStyle w:val="Listenabsatz"/>
        <w:tabs>
          <w:tab w:val="clear" w:pos="357"/>
          <w:tab w:val="clear" w:pos="539"/>
          <w:tab w:val="clear" w:pos="1077"/>
          <w:tab w:val="clear" w:pos="3958"/>
          <w:tab w:val="clear" w:pos="5585"/>
          <w:tab w:val="num" w:pos="720"/>
        </w:tabs>
        <w:ind w:left="360" w:hanging="360"/>
        <w:rPr>
          <w:rFonts w:asciiTheme="minorHAnsi" w:eastAsia="Times New Roman" w:hAnsiTheme="minorHAnsi" w:cstheme="minorHAnsi"/>
          <w:color w:val="808080" w:themeColor="background1" w:themeShade="80"/>
          <w:sz w:val="24"/>
          <w:szCs w:val="22"/>
          <w:lang w:eastAsia="de-DE"/>
        </w:rPr>
      </w:pPr>
    </w:p>
    <w:p w:rsidR="008D266F" w:rsidRPr="00D33491" w:rsidRDefault="008D266F" w:rsidP="00CA0E8B">
      <w:pPr>
        <w:pStyle w:val="Listenabsatz"/>
        <w:tabs>
          <w:tab w:val="clear" w:pos="357"/>
          <w:tab w:val="clear" w:pos="539"/>
          <w:tab w:val="clear" w:pos="1077"/>
          <w:tab w:val="clear" w:pos="3958"/>
          <w:tab w:val="clear" w:pos="5585"/>
          <w:tab w:val="num" w:pos="720"/>
        </w:tabs>
        <w:ind w:left="360" w:hanging="360"/>
        <w:rPr>
          <w:rFonts w:asciiTheme="minorHAnsi" w:eastAsia="Times New Roman" w:hAnsiTheme="minorHAnsi" w:cstheme="minorHAnsi"/>
          <w:b/>
          <w:color w:val="808080" w:themeColor="background1" w:themeShade="80"/>
          <w:sz w:val="24"/>
          <w:szCs w:val="22"/>
          <w:lang w:eastAsia="de-DE"/>
        </w:rPr>
      </w:pPr>
      <w:r w:rsidRPr="00D33491">
        <w:rPr>
          <w:rFonts w:asciiTheme="minorHAnsi" w:eastAsia="Times New Roman" w:hAnsiTheme="minorHAnsi" w:cstheme="minorHAnsi"/>
          <w:b/>
          <w:color w:val="808080" w:themeColor="background1" w:themeShade="80"/>
          <w:sz w:val="24"/>
          <w:szCs w:val="22"/>
          <w:lang w:eastAsia="de-DE"/>
        </w:rPr>
        <w:lastRenderedPageBreak/>
        <w:t>Warum?</w:t>
      </w:r>
    </w:p>
    <w:p w:rsidR="008D266F" w:rsidRPr="00D33491" w:rsidRDefault="008D266F" w:rsidP="00CA0E8B">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Die Gutachter_innen kennen die Erwartungen und Anforderungen der Auftrag gebenden Organisation und können somit einschätzen, ob sie sich bewerben können oder ob eventuell ein/e weiterer/e </w:t>
      </w:r>
      <w:proofErr w:type="spellStart"/>
      <w:r w:rsidRPr="00D33491">
        <w:rPr>
          <w:rFonts w:asciiTheme="minorHAnsi" w:eastAsia="Times New Roman" w:hAnsiTheme="minorHAnsi" w:cstheme="minorHAnsi"/>
          <w:color w:val="808080" w:themeColor="background1" w:themeShade="80"/>
          <w:sz w:val="24"/>
          <w:szCs w:val="22"/>
          <w:lang w:eastAsia="de-DE"/>
        </w:rPr>
        <w:t>Gutachter_in</w:t>
      </w:r>
      <w:proofErr w:type="spellEnd"/>
      <w:r w:rsidRPr="00D33491">
        <w:rPr>
          <w:rFonts w:asciiTheme="minorHAnsi" w:eastAsia="Times New Roman" w:hAnsiTheme="minorHAnsi" w:cstheme="minorHAnsi"/>
          <w:color w:val="808080" w:themeColor="background1" w:themeShade="80"/>
          <w:sz w:val="24"/>
          <w:szCs w:val="22"/>
          <w:lang w:eastAsia="de-DE"/>
        </w:rPr>
        <w:t xml:space="preserve"> hinzugezogen werden soll, um noch fehlende Kompetenzen und Erfahrungen sicher zu stellen. </w:t>
      </w:r>
    </w:p>
    <w:p w:rsidR="008D266F" w:rsidRPr="008D266F" w:rsidRDefault="008D266F" w:rsidP="008D266F">
      <w:pPr>
        <w:tabs>
          <w:tab w:val="clear" w:pos="357"/>
          <w:tab w:val="clear" w:pos="539"/>
          <w:tab w:val="clear" w:pos="1077"/>
          <w:tab w:val="clear" w:pos="3958"/>
          <w:tab w:val="clear" w:pos="5585"/>
        </w:tabs>
        <w:ind w:left="360"/>
        <w:rPr>
          <w:rFonts w:asciiTheme="minorHAnsi" w:eastAsia="Times New Roman" w:hAnsiTheme="minorHAnsi" w:cstheme="minorHAnsi"/>
          <w:sz w:val="20"/>
          <w:szCs w:val="20"/>
          <w:lang w:eastAsia="de-DE"/>
        </w:rPr>
      </w:pPr>
    </w:p>
    <w:p w:rsidR="008D266F" w:rsidRPr="00CA0E8B" w:rsidRDefault="008D266F" w:rsidP="0043269B">
      <w:pPr>
        <w:pStyle w:val="Listenabsatz"/>
        <w:numPr>
          <w:ilvl w:val="0"/>
          <w:numId w:val="1"/>
        </w:numPr>
        <w:pBdr>
          <w:bottom w:val="single" w:sz="6" w:space="2" w:color="auto"/>
        </w:pBdr>
        <w:tabs>
          <w:tab w:val="clear" w:pos="360"/>
          <w:tab w:val="clear" w:pos="539"/>
          <w:tab w:val="clear" w:pos="1077"/>
          <w:tab w:val="clear" w:pos="3958"/>
          <w:tab w:val="clear" w:pos="5585"/>
          <w:tab w:val="num" w:pos="0"/>
          <w:tab w:val="num" w:pos="720"/>
        </w:tabs>
        <w:rPr>
          <w:rFonts w:asciiTheme="minorHAnsi" w:eastAsia="Times New Roman" w:hAnsiTheme="minorHAnsi" w:cstheme="minorHAnsi"/>
          <w:b/>
          <w:sz w:val="24"/>
          <w:szCs w:val="28"/>
          <w:lang w:eastAsia="de-DE"/>
        </w:rPr>
      </w:pPr>
      <w:r w:rsidRPr="00CA0E8B">
        <w:rPr>
          <w:rFonts w:asciiTheme="minorHAnsi" w:eastAsia="Times New Roman" w:hAnsiTheme="minorHAnsi" w:cstheme="minorHAnsi"/>
          <w:b/>
          <w:sz w:val="24"/>
          <w:szCs w:val="28"/>
          <w:lang w:eastAsia="de-DE"/>
        </w:rPr>
        <w:t xml:space="preserve">Inhalt des Angebots der Gutachter_innen </w:t>
      </w:r>
    </w:p>
    <w:p w:rsidR="00CA0E8B" w:rsidRDefault="00CA0E8B" w:rsidP="00CA0E8B">
      <w:pPr>
        <w:pStyle w:val="Listenabsatz"/>
        <w:tabs>
          <w:tab w:val="clear" w:pos="357"/>
          <w:tab w:val="clear" w:pos="539"/>
          <w:tab w:val="clear" w:pos="1077"/>
          <w:tab w:val="clear" w:pos="3958"/>
          <w:tab w:val="clear" w:pos="5585"/>
          <w:tab w:val="num" w:pos="0"/>
          <w:tab w:val="num" w:pos="720"/>
        </w:tabs>
        <w:ind w:left="360"/>
        <w:rPr>
          <w:rFonts w:asciiTheme="minorHAnsi" w:eastAsia="Times New Roman" w:hAnsiTheme="minorHAnsi" w:cstheme="minorHAnsi"/>
          <w:b/>
          <w:sz w:val="24"/>
          <w:szCs w:val="28"/>
          <w:lang w:eastAsia="de-DE"/>
        </w:rPr>
      </w:pPr>
    </w:p>
    <w:p w:rsidR="008D266F" w:rsidRPr="00D33491" w:rsidRDefault="008D266F" w:rsidP="008D266F">
      <w:pPr>
        <w:tabs>
          <w:tab w:val="clear" w:pos="357"/>
          <w:tab w:val="clear" w:pos="539"/>
          <w:tab w:val="clear" w:pos="1077"/>
          <w:tab w:val="clear" w:pos="3958"/>
          <w:tab w:val="clear" w:pos="5585"/>
          <w:tab w:val="num" w:pos="720"/>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Hier sollte angegeben werden, was ein Angebot der Gutachter_innen enthalten soll, z.B.:</w:t>
      </w:r>
    </w:p>
    <w:p w:rsidR="008D266F" w:rsidRPr="00D33491" w:rsidRDefault="008D266F" w:rsidP="00CA0E8B">
      <w:pPr>
        <w:pStyle w:val="Listenabsatz"/>
        <w:numPr>
          <w:ilvl w:val="0"/>
          <w:numId w:val="3"/>
        </w:numPr>
        <w:tabs>
          <w:tab w:val="clear" w:pos="357"/>
          <w:tab w:val="clear" w:pos="539"/>
          <w:tab w:val="clear" w:pos="1077"/>
          <w:tab w:val="clear" w:pos="3958"/>
          <w:tab w:val="clear" w:pos="5585"/>
        </w:tabs>
        <w:ind w:left="284" w:hanging="284"/>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Lebensläufe aller beteiligten Gutachter_innen </w:t>
      </w:r>
    </w:p>
    <w:p w:rsidR="008D266F" w:rsidRPr="00D33491" w:rsidRDefault="008D266F" w:rsidP="00CA0E8B">
      <w:pPr>
        <w:pStyle w:val="Listenabsatz"/>
        <w:numPr>
          <w:ilvl w:val="0"/>
          <w:numId w:val="3"/>
        </w:numPr>
        <w:tabs>
          <w:tab w:val="clear" w:pos="357"/>
          <w:tab w:val="clear" w:pos="539"/>
          <w:tab w:val="clear" w:pos="1077"/>
          <w:tab w:val="clear" w:pos="3958"/>
          <w:tab w:val="clear" w:pos="5585"/>
        </w:tabs>
        <w:ind w:left="284" w:hanging="284"/>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Inhaltliches Angebot:     </w:t>
      </w:r>
    </w:p>
    <w:p w:rsidR="008D266F" w:rsidRPr="00D33491" w:rsidRDefault="008D266F" w:rsidP="00CA0E8B">
      <w:pPr>
        <w:pStyle w:val="Listenabsatz"/>
        <w:numPr>
          <w:ilvl w:val="0"/>
          <w:numId w:val="6"/>
        </w:numPr>
        <w:tabs>
          <w:tab w:val="clear" w:pos="357"/>
          <w:tab w:val="clear" w:pos="539"/>
          <w:tab w:val="clear" w:pos="1077"/>
          <w:tab w:val="clear" w:pos="3958"/>
          <w:tab w:val="clear" w:pos="5585"/>
        </w:tabs>
        <w:ind w:left="567" w:hanging="283"/>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Skizze des geplanten Evaluationsablaufs</w:t>
      </w:r>
    </w:p>
    <w:p w:rsidR="008D266F" w:rsidRPr="00D33491" w:rsidRDefault="008D266F" w:rsidP="00CA0E8B">
      <w:pPr>
        <w:pStyle w:val="Listenabsatz"/>
        <w:numPr>
          <w:ilvl w:val="0"/>
          <w:numId w:val="6"/>
        </w:numPr>
        <w:tabs>
          <w:tab w:val="clear" w:pos="357"/>
          <w:tab w:val="clear" w:pos="539"/>
          <w:tab w:val="clear" w:pos="1077"/>
          <w:tab w:val="clear" w:pos="3958"/>
          <w:tab w:val="clear" w:pos="5585"/>
        </w:tabs>
        <w:ind w:left="567" w:hanging="283"/>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kurze Erläuterung und Begründung der zu verwendenden Methoden; hier kann der/die </w:t>
      </w:r>
      <w:proofErr w:type="spellStart"/>
      <w:r w:rsidRPr="00D33491">
        <w:rPr>
          <w:rFonts w:asciiTheme="minorHAnsi" w:eastAsia="Times New Roman" w:hAnsiTheme="minorHAnsi" w:cstheme="minorHAnsi"/>
          <w:color w:val="808080" w:themeColor="background1" w:themeShade="80"/>
          <w:sz w:val="24"/>
          <w:szCs w:val="22"/>
          <w:lang w:eastAsia="de-DE"/>
        </w:rPr>
        <w:t>Auftraggeber_in</w:t>
      </w:r>
      <w:proofErr w:type="spellEnd"/>
      <w:r w:rsidRPr="00D33491">
        <w:rPr>
          <w:rFonts w:asciiTheme="minorHAnsi" w:eastAsia="Times New Roman" w:hAnsiTheme="minorHAnsi" w:cstheme="minorHAnsi"/>
          <w:color w:val="808080" w:themeColor="background1" w:themeShade="80"/>
          <w:sz w:val="24"/>
          <w:szCs w:val="22"/>
          <w:lang w:eastAsia="de-DE"/>
        </w:rPr>
        <w:t xml:space="preserve"> - je nach Erkenntnisinteresse - um einen spezifischen Absatz bitten, der darlegt, wie relevante Querschnittsthemen berücksichtigt werden</w:t>
      </w:r>
    </w:p>
    <w:p w:rsidR="008D266F" w:rsidRPr="00D33491" w:rsidRDefault="008D266F" w:rsidP="00CA0E8B">
      <w:pPr>
        <w:pStyle w:val="Listenabsatz"/>
        <w:numPr>
          <w:ilvl w:val="0"/>
          <w:numId w:val="3"/>
        </w:numPr>
        <w:tabs>
          <w:tab w:val="clear" w:pos="357"/>
          <w:tab w:val="clear" w:pos="539"/>
          <w:tab w:val="clear" w:pos="1077"/>
          <w:tab w:val="clear" w:pos="3958"/>
          <w:tab w:val="clear" w:pos="5585"/>
        </w:tabs>
        <w:ind w:left="284" w:hanging="284"/>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Finanzielles Angebot </w:t>
      </w:r>
    </w:p>
    <w:p w:rsidR="00CA0E8B" w:rsidRPr="00D33491" w:rsidRDefault="008D266F" w:rsidP="00CA0E8B">
      <w:pPr>
        <w:pStyle w:val="Listenabsatz"/>
        <w:numPr>
          <w:ilvl w:val="0"/>
          <w:numId w:val="6"/>
        </w:numPr>
        <w:tabs>
          <w:tab w:val="clear" w:pos="357"/>
          <w:tab w:val="clear" w:pos="539"/>
          <w:tab w:val="clear" w:pos="1077"/>
          <w:tab w:val="clear" w:pos="3958"/>
          <w:tab w:val="clear" w:pos="5585"/>
        </w:tabs>
        <w:ind w:left="567" w:hanging="283"/>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vollständiger Kostenvoranschlag, der sowohl das Honorar als auch alle anfallenden Nebenkosten wie Transport, Unterbringung, Steuern, Gebühren und Kosten von Workshops im Rahmen der Evaluation etc. enthält.</w:t>
      </w:r>
      <w:r w:rsidR="00CA0E8B" w:rsidRPr="00D33491">
        <w:rPr>
          <w:rFonts w:asciiTheme="minorHAnsi" w:eastAsia="Times New Roman" w:hAnsiTheme="minorHAnsi" w:cstheme="minorHAnsi"/>
          <w:color w:val="808080" w:themeColor="background1" w:themeShade="80"/>
          <w:sz w:val="24"/>
          <w:szCs w:val="22"/>
          <w:lang w:eastAsia="de-DE"/>
        </w:rPr>
        <w:t xml:space="preserve"> </w:t>
      </w:r>
    </w:p>
    <w:p w:rsidR="008D266F" w:rsidRPr="00D33491" w:rsidRDefault="008D266F" w:rsidP="00CA0E8B">
      <w:pPr>
        <w:pStyle w:val="Listenabsatz"/>
        <w:numPr>
          <w:ilvl w:val="0"/>
          <w:numId w:val="3"/>
        </w:numPr>
        <w:tabs>
          <w:tab w:val="clear" w:pos="357"/>
          <w:tab w:val="clear" w:pos="539"/>
          <w:tab w:val="clear" w:pos="1077"/>
          <w:tab w:val="clear" w:pos="3958"/>
          <w:tab w:val="clear" w:pos="5585"/>
        </w:tabs>
        <w:ind w:left="284" w:hanging="284"/>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Zudem sollten an dieser Stelle Angaben darüber gemacht werden, </w:t>
      </w:r>
    </w:p>
    <w:p w:rsidR="008D266F" w:rsidRPr="00D33491" w:rsidRDefault="008D266F" w:rsidP="00CA0E8B">
      <w:pPr>
        <w:pStyle w:val="Listenabsatz"/>
        <w:numPr>
          <w:ilvl w:val="0"/>
          <w:numId w:val="6"/>
        </w:numPr>
        <w:tabs>
          <w:tab w:val="clear" w:pos="357"/>
          <w:tab w:val="clear" w:pos="539"/>
          <w:tab w:val="clear" w:pos="1077"/>
          <w:tab w:val="clear" w:pos="3958"/>
          <w:tab w:val="clear" w:pos="5585"/>
        </w:tabs>
        <w:ind w:left="567" w:hanging="283"/>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bis wann (Einsendeschluss), </w:t>
      </w:r>
    </w:p>
    <w:p w:rsidR="008D266F" w:rsidRPr="00D33491" w:rsidRDefault="008D266F" w:rsidP="00CA0E8B">
      <w:pPr>
        <w:pStyle w:val="Listenabsatz"/>
        <w:numPr>
          <w:ilvl w:val="0"/>
          <w:numId w:val="6"/>
        </w:numPr>
        <w:tabs>
          <w:tab w:val="clear" w:pos="357"/>
          <w:tab w:val="clear" w:pos="539"/>
          <w:tab w:val="clear" w:pos="1077"/>
          <w:tab w:val="clear" w:pos="3958"/>
          <w:tab w:val="clear" w:pos="5585"/>
        </w:tabs>
        <w:ind w:left="567" w:hanging="283"/>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in welcher Form (digital oder per Post), </w:t>
      </w:r>
    </w:p>
    <w:p w:rsidR="008D266F" w:rsidRPr="00D33491" w:rsidRDefault="008D266F" w:rsidP="00CA0E8B">
      <w:pPr>
        <w:pStyle w:val="Listenabsatz"/>
        <w:numPr>
          <w:ilvl w:val="0"/>
          <w:numId w:val="6"/>
        </w:numPr>
        <w:tabs>
          <w:tab w:val="clear" w:pos="357"/>
          <w:tab w:val="clear" w:pos="539"/>
          <w:tab w:val="clear" w:pos="1077"/>
          <w:tab w:val="clear" w:pos="3958"/>
          <w:tab w:val="clear" w:pos="5585"/>
        </w:tabs>
        <w:ind w:left="567" w:hanging="283"/>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wo (E-Mail-Adresse oder/und Anschrift mit Angabe der Person, die verantwortlich ist) </w:t>
      </w:r>
    </w:p>
    <w:p w:rsidR="008D266F" w:rsidRPr="00D33491" w:rsidRDefault="00CA0E8B" w:rsidP="00CA0E8B">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     </w:t>
      </w:r>
      <w:r w:rsidR="008D266F" w:rsidRPr="00D33491">
        <w:rPr>
          <w:rFonts w:asciiTheme="minorHAnsi" w:eastAsia="Times New Roman" w:hAnsiTheme="minorHAnsi" w:cstheme="minorHAnsi"/>
          <w:color w:val="808080" w:themeColor="background1" w:themeShade="80"/>
          <w:sz w:val="24"/>
          <w:szCs w:val="22"/>
          <w:lang w:eastAsia="de-DE"/>
        </w:rPr>
        <w:t>das Angebot eingereicht werden kann, um sich für den oben beschriebenen Auftrag/die beschriebene Ev</w:t>
      </w:r>
      <w:r w:rsidRPr="00D33491">
        <w:rPr>
          <w:rFonts w:asciiTheme="minorHAnsi" w:eastAsia="Times New Roman" w:hAnsiTheme="minorHAnsi" w:cstheme="minorHAnsi"/>
          <w:color w:val="808080" w:themeColor="background1" w:themeShade="80"/>
          <w:sz w:val="24"/>
          <w:szCs w:val="22"/>
          <w:lang w:eastAsia="de-DE"/>
        </w:rPr>
        <w:t>a</w:t>
      </w:r>
      <w:r w:rsidR="008D266F" w:rsidRPr="00D33491">
        <w:rPr>
          <w:rFonts w:asciiTheme="minorHAnsi" w:eastAsia="Times New Roman" w:hAnsiTheme="minorHAnsi" w:cstheme="minorHAnsi"/>
          <w:color w:val="808080" w:themeColor="background1" w:themeShade="80"/>
          <w:sz w:val="24"/>
          <w:szCs w:val="22"/>
          <w:lang w:eastAsia="de-DE"/>
        </w:rPr>
        <w:t>luation zu bewerben.</w:t>
      </w:r>
    </w:p>
    <w:p w:rsidR="00CA0E8B" w:rsidRPr="00D33491" w:rsidRDefault="00CA0E8B" w:rsidP="00CA0E8B">
      <w:pPr>
        <w:tabs>
          <w:tab w:val="clear" w:pos="357"/>
          <w:tab w:val="clear" w:pos="539"/>
          <w:tab w:val="clear" w:pos="1077"/>
          <w:tab w:val="clear" w:pos="3958"/>
          <w:tab w:val="clear" w:pos="5585"/>
          <w:tab w:val="num" w:pos="720"/>
        </w:tabs>
        <w:rPr>
          <w:rFonts w:asciiTheme="minorHAnsi" w:eastAsia="Times New Roman" w:hAnsiTheme="minorHAnsi" w:cstheme="minorHAnsi"/>
          <w:color w:val="808080" w:themeColor="background1" w:themeShade="80"/>
          <w:sz w:val="24"/>
          <w:szCs w:val="22"/>
          <w:lang w:eastAsia="de-DE"/>
        </w:rPr>
      </w:pPr>
    </w:p>
    <w:p w:rsidR="008D266F" w:rsidRPr="00D33491" w:rsidRDefault="008D266F" w:rsidP="00CA0E8B">
      <w:pPr>
        <w:tabs>
          <w:tab w:val="clear" w:pos="357"/>
          <w:tab w:val="clear" w:pos="539"/>
          <w:tab w:val="clear" w:pos="1077"/>
          <w:tab w:val="clear" w:pos="3958"/>
          <w:tab w:val="clear" w:pos="5585"/>
          <w:tab w:val="num" w:pos="720"/>
        </w:tabs>
        <w:rPr>
          <w:rFonts w:asciiTheme="minorHAnsi" w:eastAsia="Times New Roman" w:hAnsiTheme="minorHAnsi" w:cstheme="minorHAnsi"/>
          <w:b/>
          <w:color w:val="808080" w:themeColor="background1" w:themeShade="80"/>
          <w:sz w:val="24"/>
          <w:szCs w:val="22"/>
          <w:lang w:eastAsia="de-DE"/>
        </w:rPr>
      </w:pPr>
      <w:r w:rsidRPr="00D33491">
        <w:rPr>
          <w:rFonts w:asciiTheme="minorHAnsi" w:eastAsia="Times New Roman" w:hAnsiTheme="minorHAnsi" w:cstheme="minorHAnsi"/>
          <w:b/>
          <w:color w:val="808080" w:themeColor="background1" w:themeShade="80"/>
          <w:sz w:val="24"/>
          <w:szCs w:val="22"/>
          <w:lang w:eastAsia="de-DE"/>
        </w:rPr>
        <w:t>Warum?</w:t>
      </w:r>
    </w:p>
    <w:p w:rsidR="008D266F" w:rsidRPr="00D33491" w:rsidRDefault="008D266F" w:rsidP="00CA0E8B">
      <w:pPr>
        <w:tabs>
          <w:tab w:val="clear" w:pos="357"/>
          <w:tab w:val="clear" w:pos="539"/>
          <w:tab w:val="clear" w:pos="1077"/>
          <w:tab w:val="clear" w:pos="3958"/>
          <w:tab w:val="clear" w:pos="5585"/>
        </w:tabs>
        <w:rPr>
          <w:rFonts w:asciiTheme="minorHAnsi" w:eastAsia="Times New Roman" w:hAnsiTheme="minorHAnsi" w:cstheme="minorHAnsi"/>
          <w:color w:val="808080" w:themeColor="background1" w:themeShade="80"/>
          <w:sz w:val="24"/>
          <w:szCs w:val="22"/>
          <w:lang w:eastAsia="de-DE"/>
        </w:rPr>
      </w:pPr>
      <w:r w:rsidRPr="00D33491">
        <w:rPr>
          <w:rFonts w:asciiTheme="minorHAnsi" w:eastAsia="Times New Roman" w:hAnsiTheme="minorHAnsi" w:cstheme="minorHAnsi"/>
          <w:color w:val="808080" w:themeColor="background1" w:themeShade="80"/>
          <w:sz w:val="24"/>
          <w:szCs w:val="22"/>
          <w:lang w:eastAsia="de-DE"/>
        </w:rPr>
        <w:t xml:space="preserve">Die Gutachter_innen wissen, was sie einreichen müssen, sodass die Auftrag gebende Organisation vergleichbare und aufschlussreiche Angebote erhält. Sollten interessierte Gutachter_innen Fragen haben, wissen sie, an wen sie sich wenden können. </w:t>
      </w:r>
    </w:p>
    <w:p w:rsidR="008D266F" w:rsidRPr="008D266F" w:rsidRDefault="008D266F" w:rsidP="008D266F">
      <w:pPr>
        <w:tabs>
          <w:tab w:val="clear" w:pos="357"/>
          <w:tab w:val="clear" w:pos="539"/>
          <w:tab w:val="clear" w:pos="1077"/>
          <w:tab w:val="clear" w:pos="3958"/>
          <w:tab w:val="clear" w:pos="5585"/>
        </w:tabs>
        <w:rPr>
          <w:rFonts w:asciiTheme="minorHAnsi" w:eastAsia="Times New Roman" w:hAnsiTheme="minorHAnsi" w:cstheme="minorHAnsi"/>
          <w:b/>
          <w:color w:val="5FA95F"/>
          <w:sz w:val="22"/>
          <w:szCs w:val="22"/>
          <w:lang w:eastAsia="de-DE"/>
        </w:rPr>
      </w:pPr>
    </w:p>
    <w:p w:rsidR="00191C40" w:rsidRPr="008D266F" w:rsidRDefault="00C4346D">
      <w:pPr>
        <w:rPr>
          <w:rFonts w:asciiTheme="minorHAnsi" w:hAnsiTheme="minorHAnsi"/>
        </w:rPr>
      </w:pPr>
    </w:p>
    <w:sectPr w:rsidR="00191C40" w:rsidRPr="008D266F" w:rsidSect="00D74055">
      <w:pgSz w:w="11906" w:h="16838"/>
      <w:pgMar w:top="1077" w:right="1304" w:bottom="79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66F" w:rsidRDefault="008D266F" w:rsidP="008D266F">
      <w:r>
        <w:separator/>
      </w:r>
    </w:p>
  </w:endnote>
  <w:endnote w:type="continuationSeparator" w:id="0">
    <w:p w:rsidR="008D266F" w:rsidRDefault="008D266F" w:rsidP="008D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66F" w:rsidRDefault="008D266F" w:rsidP="008D266F">
      <w:r>
        <w:separator/>
      </w:r>
    </w:p>
  </w:footnote>
  <w:footnote w:type="continuationSeparator" w:id="0">
    <w:p w:rsidR="008D266F" w:rsidRDefault="008D266F" w:rsidP="008D266F">
      <w:r>
        <w:continuationSeparator/>
      </w:r>
    </w:p>
  </w:footnote>
  <w:footnote w:id="1">
    <w:p w:rsidR="008D266F" w:rsidRPr="0011591F" w:rsidRDefault="008D266F" w:rsidP="008D266F">
      <w:pPr>
        <w:pStyle w:val="Funotentext"/>
        <w:rPr>
          <w:rFonts w:asciiTheme="minorHAnsi" w:hAnsiTheme="minorHAnsi"/>
        </w:rPr>
      </w:pPr>
      <w:r w:rsidRPr="0011591F">
        <w:rPr>
          <w:rStyle w:val="Funotenzeichen"/>
          <w:rFonts w:asciiTheme="minorHAnsi" w:hAnsiTheme="minorHAnsi"/>
        </w:rPr>
        <w:footnoteRef/>
      </w:r>
      <w:r w:rsidRPr="0011591F">
        <w:rPr>
          <w:rFonts w:asciiTheme="minorHAnsi" w:hAnsiTheme="minorHAnsi"/>
        </w:rPr>
        <w:t xml:space="preserve"> Für eine Beispielgliederung siehe „</w:t>
      </w:r>
      <w:r>
        <w:rPr>
          <w:rFonts w:asciiTheme="minorHAnsi" w:hAnsiTheme="minorHAnsi"/>
        </w:rPr>
        <w:t>Mustergliederung End</w:t>
      </w:r>
      <w:r w:rsidRPr="0011591F">
        <w:rPr>
          <w:rFonts w:asciiTheme="minorHAnsi" w:hAnsiTheme="minorHAnsi"/>
        </w:rPr>
        <w:t>bericht“</w:t>
      </w:r>
      <w:r>
        <w:rPr>
          <w:rFonts w:asciiTheme="minorHAnsi" w:hAnsiTheme="minorHAnsi"/>
        </w:rPr>
        <w:t xml:space="preserve"> am Ende der </w:t>
      </w:r>
      <w:r w:rsidR="00C4346D">
        <w:rPr>
          <w:rFonts w:asciiTheme="minorHAnsi" w:hAnsiTheme="minorHAnsi"/>
        </w:rPr>
        <w:t>Handreichung</w:t>
      </w:r>
      <w:r w:rsidR="00F04800">
        <w:rPr>
          <w:rFonts w:asciiTheme="minorHAnsi" w:hAnsiTheme="minorHAnsi"/>
        </w:rPr>
        <w:t xml:space="preserve"> </w:t>
      </w:r>
      <w:r>
        <w:rPr>
          <w:rFonts w:asciiTheme="minorHAnsi" w:hAnsiTheme="minorHAnsi"/>
        </w:rPr>
        <w:t xml:space="preserve">„6. Auftragsklärungsgespräch“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418E"/>
    <w:multiLevelType w:val="hybridMultilevel"/>
    <w:tmpl w:val="C1FA14BE"/>
    <w:lvl w:ilvl="0" w:tplc="3CEA3D62">
      <w:start w:val="8"/>
      <w:numFmt w:val="bullet"/>
      <w:lvlText w:val="-"/>
      <w:lvlJc w:val="left"/>
      <w:pPr>
        <w:ind w:left="786" w:hanging="360"/>
      </w:pPr>
      <w:rPr>
        <w:rFonts w:ascii="Calibri" w:eastAsia="Times New Roman" w:hAnsi="Calibri" w:cstheme="minorHAns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nsid w:val="2D60707B"/>
    <w:multiLevelType w:val="hybridMultilevel"/>
    <w:tmpl w:val="CBB8EAFE"/>
    <w:lvl w:ilvl="0" w:tplc="667E7CAE">
      <w:start w:val="1"/>
      <w:numFmt w:val="bullet"/>
      <w:lvlText w:val=""/>
      <w:lvlJc w:val="left"/>
      <w:pPr>
        <w:tabs>
          <w:tab w:val="num" w:pos="720"/>
        </w:tabs>
        <w:ind w:left="720" w:hanging="360"/>
      </w:pPr>
      <w:rPr>
        <w:rFonts w:ascii="Symbol" w:hAnsi="Symbol" w:hint="default"/>
      </w:rPr>
    </w:lvl>
    <w:lvl w:ilvl="1" w:tplc="667E7CAE">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361E48F1"/>
    <w:multiLevelType w:val="hybridMultilevel"/>
    <w:tmpl w:val="73FE775E"/>
    <w:lvl w:ilvl="0" w:tplc="04070001">
      <w:start w:val="1"/>
      <w:numFmt w:val="bullet"/>
      <w:lvlText w:val=""/>
      <w:lvlJc w:val="left"/>
      <w:pPr>
        <w:ind w:left="1788" w:hanging="360"/>
      </w:pPr>
      <w:rPr>
        <w:rFonts w:ascii="Symbol" w:hAnsi="Symbol" w:hint="default"/>
      </w:rPr>
    </w:lvl>
    <w:lvl w:ilvl="1" w:tplc="04070003">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3">
    <w:nsid w:val="471B172F"/>
    <w:multiLevelType w:val="hybridMultilevel"/>
    <w:tmpl w:val="4F42FCA8"/>
    <w:lvl w:ilvl="0" w:tplc="04070003">
      <w:start w:val="1"/>
      <w:numFmt w:val="bullet"/>
      <w:lvlText w:val="o"/>
      <w:lvlJc w:val="left"/>
      <w:pPr>
        <w:ind w:left="1854" w:hanging="360"/>
      </w:pPr>
      <w:rPr>
        <w:rFonts w:ascii="Courier New" w:hAnsi="Courier New" w:cs="Courier New"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4">
    <w:nsid w:val="4BAE0E83"/>
    <w:multiLevelType w:val="hybridMultilevel"/>
    <w:tmpl w:val="6F34A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C2F694A"/>
    <w:multiLevelType w:val="hybridMultilevel"/>
    <w:tmpl w:val="04AA349C"/>
    <w:lvl w:ilvl="0" w:tplc="B34C182E">
      <w:start w:val="1"/>
      <w:numFmt w:val="decimal"/>
      <w:lvlText w:val="%1."/>
      <w:lvlJc w:val="left"/>
      <w:pPr>
        <w:tabs>
          <w:tab w:val="num" w:pos="360"/>
        </w:tabs>
        <w:ind w:left="360" w:hanging="360"/>
      </w:pPr>
      <w:rPr>
        <w:rFonts w:hint="default"/>
        <w:color w:val="000000" w:themeColor="text1"/>
      </w:rPr>
    </w:lvl>
    <w:lvl w:ilvl="1" w:tplc="667E7CAE">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6F"/>
    <w:rsid w:val="0043269B"/>
    <w:rsid w:val="0049041F"/>
    <w:rsid w:val="004C0B12"/>
    <w:rsid w:val="004D38F2"/>
    <w:rsid w:val="005454A0"/>
    <w:rsid w:val="00555DFB"/>
    <w:rsid w:val="0058146B"/>
    <w:rsid w:val="008D266F"/>
    <w:rsid w:val="009F2CCF"/>
    <w:rsid w:val="00A55C24"/>
    <w:rsid w:val="00C11B4B"/>
    <w:rsid w:val="00C326AA"/>
    <w:rsid w:val="00C4346D"/>
    <w:rsid w:val="00CA0E8B"/>
    <w:rsid w:val="00CE38A1"/>
    <w:rsid w:val="00CF4333"/>
    <w:rsid w:val="00D33491"/>
    <w:rsid w:val="00EB092F"/>
    <w:rsid w:val="00F048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266F"/>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D266F"/>
    <w:pPr>
      <w:ind w:left="720"/>
      <w:contextualSpacing/>
    </w:pPr>
  </w:style>
  <w:style w:type="paragraph" w:styleId="Funotentext">
    <w:name w:val="footnote text"/>
    <w:basedOn w:val="Standard"/>
    <w:link w:val="FunotentextZchn"/>
    <w:uiPriority w:val="99"/>
    <w:semiHidden/>
    <w:unhideWhenUsed/>
    <w:rsid w:val="008D266F"/>
    <w:rPr>
      <w:sz w:val="20"/>
      <w:szCs w:val="20"/>
    </w:rPr>
  </w:style>
  <w:style w:type="character" w:customStyle="1" w:styleId="FunotentextZchn">
    <w:name w:val="Fußnotentext Zchn"/>
    <w:basedOn w:val="Absatz-Standardschriftart"/>
    <w:link w:val="Funotentext"/>
    <w:uiPriority w:val="99"/>
    <w:semiHidden/>
    <w:rsid w:val="008D266F"/>
    <w:rPr>
      <w:rFonts w:ascii="Times New Roman" w:eastAsia="SimSun" w:hAnsi="Times New Roman" w:cs="Times New Roman"/>
      <w:sz w:val="20"/>
      <w:szCs w:val="20"/>
      <w:lang w:eastAsia="zh-CN"/>
    </w:rPr>
  </w:style>
  <w:style w:type="character" w:styleId="Funotenzeichen">
    <w:name w:val="footnote reference"/>
    <w:basedOn w:val="Absatz-Standardschriftart"/>
    <w:uiPriority w:val="99"/>
    <w:semiHidden/>
    <w:unhideWhenUsed/>
    <w:rsid w:val="008D266F"/>
    <w:rPr>
      <w:vertAlign w:val="superscript"/>
    </w:rPr>
  </w:style>
  <w:style w:type="paragraph" w:styleId="Sprechblasentext">
    <w:name w:val="Balloon Text"/>
    <w:basedOn w:val="Standard"/>
    <w:link w:val="SprechblasentextZchn"/>
    <w:uiPriority w:val="99"/>
    <w:semiHidden/>
    <w:unhideWhenUsed/>
    <w:rsid w:val="00D334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3491"/>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266F"/>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D266F"/>
    <w:pPr>
      <w:ind w:left="720"/>
      <w:contextualSpacing/>
    </w:pPr>
  </w:style>
  <w:style w:type="paragraph" w:styleId="Funotentext">
    <w:name w:val="footnote text"/>
    <w:basedOn w:val="Standard"/>
    <w:link w:val="FunotentextZchn"/>
    <w:uiPriority w:val="99"/>
    <w:semiHidden/>
    <w:unhideWhenUsed/>
    <w:rsid w:val="008D266F"/>
    <w:rPr>
      <w:sz w:val="20"/>
      <w:szCs w:val="20"/>
    </w:rPr>
  </w:style>
  <w:style w:type="character" w:customStyle="1" w:styleId="FunotentextZchn">
    <w:name w:val="Fußnotentext Zchn"/>
    <w:basedOn w:val="Absatz-Standardschriftart"/>
    <w:link w:val="Funotentext"/>
    <w:uiPriority w:val="99"/>
    <w:semiHidden/>
    <w:rsid w:val="008D266F"/>
    <w:rPr>
      <w:rFonts w:ascii="Times New Roman" w:eastAsia="SimSun" w:hAnsi="Times New Roman" w:cs="Times New Roman"/>
      <w:sz w:val="20"/>
      <w:szCs w:val="20"/>
      <w:lang w:eastAsia="zh-CN"/>
    </w:rPr>
  </w:style>
  <w:style w:type="character" w:styleId="Funotenzeichen">
    <w:name w:val="footnote reference"/>
    <w:basedOn w:val="Absatz-Standardschriftart"/>
    <w:uiPriority w:val="99"/>
    <w:semiHidden/>
    <w:unhideWhenUsed/>
    <w:rsid w:val="008D266F"/>
    <w:rPr>
      <w:vertAlign w:val="superscript"/>
    </w:rPr>
  </w:style>
  <w:style w:type="paragraph" w:styleId="Sprechblasentext">
    <w:name w:val="Balloon Text"/>
    <w:basedOn w:val="Standard"/>
    <w:link w:val="SprechblasentextZchn"/>
    <w:uiPriority w:val="99"/>
    <w:semiHidden/>
    <w:unhideWhenUsed/>
    <w:rsid w:val="00D334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3491"/>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AAD2A-892D-4D9F-9123-4AEEF3D3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4802C795</Template>
  <TotalTime>0</TotalTime>
  <Pages>4</Pages>
  <Words>1146</Words>
  <Characters>7227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Thomas.Reinhardt</dc:creator>
  <cp:lastModifiedBy>nicole.derbinski</cp:lastModifiedBy>
  <cp:revision>3</cp:revision>
  <cp:lastPrinted>2016-10-17T08:12:00Z</cp:lastPrinted>
  <dcterms:created xsi:type="dcterms:W3CDTF">2016-11-23T13:40:00Z</dcterms:created>
  <dcterms:modified xsi:type="dcterms:W3CDTF">2016-11-23T13:43:00Z</dcterms:modified>
</cp:coreProperties>
</file>